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4"/>
          <w:szCs w:val="24"/>
        </w:rPr>
      </w:pPr>
      <w:r>
        <w:rPr>
          <w:b w:val="1"/>
          <w:bCs w:val="1"/>
          <w:sz w:val="24"/>
          <w:szCs w:val="24"/>
          <w:rtl w:val="0"/>
          <w:lang w:val="en-US"/>
        </w:rPr>
        <w:t>Residencies in Clay | Application Pack</w:t>
      </w:r>
    </w:p>
    <w:p>
      <w:pPr>
        <w:pStyle w:val="Body"/>
        <w:rPr>
          <w:sz w:val="24"/>
          <w:szCs w:val="24"/>
        </w:rPr>
      </w:pPr>
      <w:r>
        <w:rPr>
          <w:sz w:val="24"/>
          <w:szCs w:val="24"/>
          <w:rtl w:val="0"/>
          <w:lang w:val="en-US"/>
        </w:rPr>
        <w:t>Scottish Sculpture Workshop</w:t>
      </w:r>
    </w:p>
    <w:p>
      <w:pPr>
        <w:pStyle w:val="Body"/>
        <w:rPr>
          <w:sz w:val="24"/>
          <w:szCs w:val="24"/>
        </w:rPr>
      </w:pPr>
    </w:p>
    <w:p>
      <w:pPr>
        <w:pStyle w:val="Body"/>
        <w:rPr>
          <w:sz w:val="24"/>
          <w:szCs w:val="24"/>
        </w:rPr>
      </w:pPr>
      <w:r>
        <w:rPr>
          <w:sz w:val="24"/>
          <w:szCs w:val="24"/>
          <w:rtl w:val="0"/>
          <w:lang w:val="en-US"/>
        </w:rPr>
        <w:t>Thank you for your interest in taking part in Residencies in Clay at Scottish Sculpture Workshop.</w:t>
      </w:r>
    </w:p>
    <w:p>
      <w:pPr>
        <w:pStyle w:val="Body"/>
        <w:rPr>
          <w:sz w:val="24"/>
          <w:szCs w:val="24"/>
        </w:rPr>
      </w:pPr>
    </w:p>
    <w:p>
      <w:pPr>
        <w:pStyle w:val="Body"/>
        <w:rPr>
          <w:rStyle w:val="None"/>
          <w:sz w:val="24"/>
          <w:szCs w:val="24"/>
        </w:rPr>
      </w:pPr>
      <w:r>
        <w:rPr>
          <w:sz w:val="24"/>
          <w:szCs w:val="24"/>
          <w:rtl w:val="0"/>
          <w:lang w:val="en-US"/>
        </w:rPr>
        <w:t>This application pack contains information about the residency, including how to apply. If there is information missing from this pack, or you have any questions, please don</w:t>
      </w:r>
      <w:r>
        <w:rPr>
          <w:sz w:val="24"/>
          <w:szCs w:val="24"/>
          <w:rtl w:val="1"/>
        </w:rPr>
        <w:t>’</w:t>
      </w:r>
      <w:r>
        <w:rPr>
          <w:sz w:val="24"/>
          <w:szCs w:val="24"/>
          <w:rtl w:val="0"/>
          <w:lang w:val="en-US"/>
        </w:rPr>
        <w:t xml:space="preserve">t hesitate to get in touch. You can contact Joanne on </w:t>
      </w:r>
      <w:r>
        <w:rPr>
          <w:rStyle w:val="Hyperlink.0"/>
        </w:rPr>
        <w:fldChar w:fldCharType="begin" w:fldLock="0"/>
      </w:r>
      <w:r>
        <w:rPr>
          <w:rStyle w:val="Hyperlink.0"/>
        </w:rPr>
        <w:instrText xml:space="preserve"> HYPERLINK "mailto:arts@ssw.org.uk"</w:instrText>
      </w:r>
      <w:r>
        <w:rPr>
          <w:rStyle w:val="Hyperlink.0"/>
        </w:rPr>
        <w:fldChar w:fldCharType="separate" w:fldLock="0"/>
      </w:r>
      <w:r>
        <w:rPr>
          <w:rStyle w:val="Hyperlink.0"/>
          <w:rtl w:val="0"/>
        </w:rPr>
        <w:t>arts@ssw.org.uk</w:t>
      </w:r>
      <w:r>
        <w:rPr/>
        <w:fldChar w:fldCharType="end" w:fldLock="0"/>
      </w:r>
      <w:r>
        <w:rPr>
          <w:rStyle w:val="None"/>
          <w:sz w:val="24"/>
          <w:szCs w:val="24"/>
          <w:rtl w:val="0"/>
          <w:lang w:val="en-US"/>
        </w:rPr>
        <w:t xml:space="preserve">, or via call the office on 01464 861372. </w:t>
      </w:r>
    </w:p>
    <w:p>
      <w:pPr>
        <w:pStyle w:val="Body"/>
        <w:rPr>
          <w:rStyle w:val="None"/>
          <w:sz w:val="24"/>
          <w:szCs w:val="24"/>
        </w:rPr>
      </w:pPr>
    </w:p>
    <w:p>
      <w:pPr>
        <w:pStyle w:val="Body"/>
        <w:rPr>
          <w:rStyle w:val="None"/>
          <w:sz w:val="24"/>
          <w:szCs w:val="24"/>
        </w:rPr>
      </w:pPr>
      <w:r>
        <w:rPr>
          <w:rStyle w:val="None"/>
          <w:b w:val="1"/>
          <w:bCs w:val="1"/>
          <w:i w:val="1"/>
          <w:iCs w:val="1"/>
          <w:sz w:val="24"/>
          <w:szCs w:val="24"/>
          <w:rtl w:val="0"/>
          <w:lang w:val="en-US"/>
        </w:rPr>
        <w:t xml:space="preserve">There is an audio version of this pack available here. </w:t>
      </w:r>
    </w:p>
    <w:p>
      <w:pPr>
        <w:pStyle w:val="Body"/>
        <w:rPr>
          <w:rStyle w:val="None"/>
          <w:sz w:val="24"/>
          <w:szCs w:val="24"/>
        </w:rPr>
      </w:pPr>
    </w:p>
    <w:p>
      <w:pPr>
        <w:pStyle w:val="Body"/>
        <w:rPr>
          <w:rStyle w:val="None"/>
          <w:b w:val="1"/>
          <w:bCs w:val="1"/>
          <w:sz w:val="24"/>
          <w:szCs w:val="24"/>
        </w:rPr>
      </w:pPr>
      <w:r>
        <w:rPr>
          <w:rStyle w:val="None"/>
          <w:b w:val="1"/>
          <w:bCs w:val="1"/>
          <w:sz w:val="24"/>
          <w:szCs w:val="24"/>
          <w:rtl w:val="0"/>
          <w:lang w:val="en-US"/>
        </w:rPr>
        <w:t xml:space="preserve">Pack contents: </w:t>
      </w:r>
    </w:p>
    <w:p>
      <w:pPr>
        <w:pStyle w:val="Body"/>
        <w:numPr>
          <w:ilvl w:val="0"/>
          <w:numId w:val="2"/>
        </w:numPr>
        <w:bidi w:val="0"/>
        <w:ind w:right="0"/>
        <w:jc w:val="left"/>
        <w:rPr>
          <w:sz w:val="24"/>
          <w:szCs w:val="24"/>
          <w:rtl w:val="0"/>
        </w:rPr>
      </w:pPr>
      <w:r>
        <w:rPr>
          <w:rStyle w:val="Hyperlink.1"/>
          <w:sz w:val="24"/>
          <w:szCs w:val="24"/>
        </w:rPr>
        <w:fldChar w:fldCharType="begin" w:fldLock="0"/>
      </w:r>
      <w:r>
        <w:rPr>
          <w:rStyle w:val="Hyperlink.1"/>
          <w:sz w:val="24"/>
          <w:szCs w:val="24"/>
        </w:rPr>
        <w:instrText xml:space="preserve"> HYPERLINK \l "kfuax7lgujiq" </w:instrText>
      </w:r>
      <w:r>
        <w:rPr>
          <w:rStyle w:val="Hyperlink.1"/>
          <w:sz w:val="24"/>
          <w:szCs w:val="24"/>
        </w:rPr>
        <w:fldChar w:fldCharType="separate" w:fldLock="0"/>
      </w:r>
      <w:r>
        <w:rPr>
          <w:rStyle w:val="Hyperlink.1"/>
          <w:sz w:val="24"/>
          <w:szCs w:val="24"/>
          <w:rtl w:val="0"/>
          <w:lang w:val="en-US"/>
        </w:rPr>
        <w:t>About Residencies in Clay at SSW</w:t>
      </w:r>
      <w:r>
        <w:rPr>
          <w:sz w:val="24"/>
          <w:szCs w:val="24"/>
        </w:rPr>
        <w:fldChar w:fldCharType="end" w:fldLock="0"/>
      </w:r>
    </w:p>
    <w:p>
      <w:pPr>
        <w:pStyle w:val="Body"/>
        <w:numPr>
          <w:ilvl w:val="0"/>
          <w:numId w:val="2"/>
        </w:numPr>
        <w:bidi w:val="0"/>
        <w:ind w:right="0"/>
        <w:jc w:val="left"/>
        <w:rPr>
          <w:sz w:val="24"/>
          <w:szCs w:val="24"/>
          <w:rtl w:val="0"/>
        </w:rPr>
      </w:pPr>
      <w:r>
        <w:rPr>
          <w:rStyle w:val="Hyperlink.1"/>
          <w:sz w:val="24"/>
          <w:szCs w:val="24"/>
        </w:rPr>
        <w:fldChar w:fldCharType="begin" w:fldLock="0"/>
      </w:r>
      <w:r>
        <w:rPr>
          <w:rStyle w:val="Hyperlink.1"/>
          <w:sz w:val="24"/>
          <w:szCs w:val="24"/>
        </w:rPr>
        <w:instrText xml:space="preserve"> HYPERLINK \l "uskfit7ngi" </w:instrText>
      </w:r>
      <w:r>
        <w:rPr>
          <w:rStyle w:val="Hyperlink.1"/>
          <w:sz w:val="24"/>
          <w:szCs w:val="24"/>
        </w:rPr>
        <w:fldChar w:fldCharType="separate" w:fldLock="0"/>
      </w:r>
      <w:r>
        <w:rPr>
          <w:rStyle w:val="Hyperlink.1"/>
          <w:sz w:val="24"/>
          <w:szCs w:val="24"/>
          <w:rtl w:val="0"/>
          <w:lang w:val="en-US"/>
        </w:rPr>
        <w:t>Who can apply</w:t>
      </w:r>
      <w:r>
        <w:rPr>
          <w:sz w:val="24"/>
          <w:szCs w:val="24"/>
        </w:rPr>
        <w:fldChar w:fldCharType="end" w:fldLock="0"/>
      </w:r>
    </w:p>
    <w:p>
      <w:pPr>
        <w:pStyle w:val="Body"/>
        <w:numPr>
          <w:ilvl w:val="0"/>
          <w:numId w:val="2"/>
        </w:numPr>
        <w:bidi w:val="0"/>
        <w:ind w:right="0"/>
        <w:jc w:val="left"/>
        <w:rPr>
          <w:sz w:val="24"/>
          <w:szCs w:val="24"/>
          <w:rtl w:val="0"/>
        </w:rPr>
      </w:pPr>
      <w:r>
        <w:rPr>
          <w:rStyle w:val="Hyperlink.1"/>
          <w:sz w:val="24"/>
          <w:szCs w:val="24"/>
        </w:rPr>
        <w:fldChar w:fldCharType="begin" w:fldLock="0"/>
      </w:r>
      <w:r>
        <w:rPr>
          <w:rStyle w:val="Hyperlink.1"/>
          <w:sz w:val="24"/>
          <w:szCs w:val="24"/>
        </w:rPr>
        <w:instrText xml:space="preserve"> HYPERLINK \l "hjqevcrfy" </w:instrText>
      </w:r>
      <w:r>
        <w:rPr>
          <w:rStyle w:val="Hyperlink.1"/>
          <w:sz w:val="24"/>
          <w:szCs w:val="24"/>
        </w:rPr>
        <w:fldChar w:fldCharType="separate" w:fldLock="0"/>
      </w:r>
      <w:r>
        <w:rPr>
          <w:rStyle w:val="Hyperlink.1"/>
          <w:sz w:val="24"/>
          <w:szCs w:val="24"/>
          <w:rtl w:val="0"/>
          <w:lang w:val="en-US"/>
        </w:rPr>
        <w:t>Key dates</w:t>
      </w:r>
      <w:r>
        <w:rPr>
          <w:sz w:val="24"/>
          <w:szCs w:val="24"/>
        </w:rPr>
        <w:fldChar w:fldCharType="end" w:fldLock="0"/>
      </w:r>
    </w:p>
    <w:p>
      <w:pPr>
        <w:pStyle w:val="Body"/>
        <w:numPr>
          <w:ilvl w:val="0"/>
          <w:numId w:val="2"/>
        </w:numPr>
        <w:bidi w:val="0"/>
        <w:ind w:right="0"/>
        <w:jc w:val="left"/>
        <w:rPr>
          <w:sz w:val="24"/>
          <w:szCs w:val="24"/>
          <w:rtl w:val="0"/>
        </w:rPr>
      </w:pPr>
      <w:r>
        <w:rPr>
          <w:rStyle w:val="Hyperlink.1"/>
          <w:sz w:val="24"/>
          <w:szCs w:val="24"/>
        </w:rPr>
        <w:fldChar w:fldCharType="begin" w:fldLock="0"/>
      </w:r>
      <w:r>
        <w:rPr>
          <w:rStyle w:val="Hyperlink.1"/>
          <w:sz w:val="24"/>
          <w:szCs w:val="24"/>
        </w:rPr>
        <w:instrText xml:space="preserve"> HYPERLINK \l "inug3vhy9aio" </w:instrText>
      </w:r>
      <w:r>
        <w:rPr>
          <w:rStyle w:val="Hyperlink.1"/>
          <w:sz w:val="24"/>
          <w:szCs w:val="24"/>
        </w:rPr>
        <w:fldChar w:fldCharType="separate" w:fldLock="0"/>
      </w:r>
      <w:r>
        <w:rPr>
          <w:rStyle w:val="Hyperlink.1"/>
          <w:sz w:val="24"/>
          <w:szCs w:val="24"/>
          <w:rtl w:val="0"/>
          <w:lang w:val="en-US"/>
        </w:rPr>
        <w:t>Fees and support</w:t>
      </w:r>
      <w:r>
        <w:rPr>
          <w:sz w:val="24"/>
          <w:szCs w:val="24"/>
        </w:rPr>
        <w:fldChar w:fldCharType="end" w:fldLock="0"/>
      </w:r>
    </w:p>
    <w:p>
      <w:pPr>
        <w:pStyle w:val="Body"/>
        <w:numPr>
          <w:ilvl w:val="0"/>
          <w:numId w:val="2"/>
        </w:numPr>
        <w:bidi w:val="0"/>
        <w:ind w:right="0"/>
        <w:jc w:val="left"/>
        <w:rPr>
          <w:sz w:val="24"/>
          <w:szCs w:val="24"/>
          <w:rtl w:val="0"/>
        </w:rPr>
      </w:pPr>
      <w:r>
        <w:rPr>
          <w:rStyle w:val="Hyperlink.1"/>
          <w:sz w:val="24"/>
          <w:szCs w:val="24"/>
        </w:rPr>
        <w:fldChar w:fldCharType="begin" w:fldLock="0"/>
      </w:r>
      <w:r>
        <w:rPr>
          <w:rStyle w:val="Hyperlink.1"/>
          <w:sz w:val="24"/>
          <w:szCs w:val="24"/>
        </w:rPr>
        <w:instrText xml:space="preserve"> HYPERLINK \l "cwutpcooqcsh" </w:instrText>
      </w:r>
      <w:r>
        <w:rPr>
          <w:rStyle w:val="Hyperlink.1"/>
          <w:sz w:val="24"/>
          <w:szCs w:val="24"/>
        </w:rPr>
        <w:fldChar w:fldCharType="separate" w:fldLock="0"/>
      </w:r>
      <w:r>
        <w:rPr>
          <w:rStyle w:val="Hyperlink.1"/>
          <w:sz w:val="24"/>
          <w:szCs w:val="24"/>
          <w:rtl w:val="0"/>
          <w:lang w:val="en-US"/>
        </w:rPr>
        <w:t>How to apply</w:t>
      </w:r>
      <w:r>
        <w:rPr>
          <w:sz w:val="24"/>
          <w:szCs w:val="24"/>
        </w:rPr>
        <w:fldChar w:fldCharType="end" w:fldLock="0"/>
      </w:r>
    </w:p>
    <w:p>
      <w:pPr>
        <w:pStyle w:val="Body"/>
        <w:numPr>
          <w:ilvl w:val="0"/>
          <w:numId w:val="2"/>
        </w:numPr>
        <w:bidi w:val="0"/>
        <w:ind w:right="0"/>
        <w:jc w:val="left"/>
        <w:rPr>
          <w:sz w:val="24"/>
          <w:szCs w:val="24"/>
          <w:rtl w:val="0"/>
        </w:rPr>
      </w:pPr>
      <w:r>
        <w:rPr>
          <w:rStyle w:val="Hyperlink.1"/>
          <w:sz w:val="24"/>
          <w:szCs w:val="24"/>
        </w:rPr>
        <w:fldChar w:fldCharType="begin" w:fldLock="0"/>
      </w:r>
      <w:r>
        <w:rPr>
          <w:rStyle w:val="Hyperlink.1"/>
          <w:sz w:val="24"/>
          <w:szCs w:val="24"/>
        </w:rPr>
        <w:instrText xml:space="preserve"> HYPERLINK \l "ax9o7z5rz9j1" </w:instrText>
      </w:r>
      <w:r>
        <w:rPr>
          <w:rStyle w:val="Hyperlink.1"/>
          <w:sz w:val="24"/>
          <w:szCs w:val="24"/>
        </w:rPr>
        <w:fldChar w:fldCharType="separate" w:fldLock="0"/>
      </w:r>
      <w:r>
        <w:rPr>
          <w:rStyle w:val="Hyperlink.1"/>
          <w:sz w:val="24"/>
          <w:szCs w:val="24"/>
          <w:rtl w:val="0"/>
          <w:lang w:val="en-US"/>
        </w:rPr>
        <w:t>Access information</w:t>
      </w:r>
      <w:r>
        <w:rPr>
          <w:sz w:val="24"/>
          <w:szCs w:val="24"/>
        </w:rPr>
        <w:fldChar w:fldCharType="end" w:fldLock="0"/>
      </w:r>
    </w:p>
    <w:p>
      <w:pPr>
        <w:pStyle w:val="Body"/>
        <w:ind w:left="720" w:firstLine="0"/>
        <w:rPr>
          <w:rStyle w:val="None"/>
          <w:sz w:val="24"/>
          <w:szCs w:val="24"/>
        </w:rPr>
      </w:pPr>
    </w:p>
    <w:p>
      <w:pPr>
        <w:pStyle w:val="Heading"/>
        <w:numPr>
          <w:ilvl w:val="0"/>
          <w:numId w:val="4"/>
        </w:numPr>
        <w:bidi w:val="0"/>
        <w:ind w:right="0"/>
        <w:jc w:val="left"/>
        <w:rPr>
          <w:b w:val="1"/>
          <w:bCs w:val="1"/>
          <w:sz w:val="28"/>
          <w:szCs w:val="28"/>
          <w:rtl w:val="0"/>
        </w:rPr>
      </w:pPr>
      <w:bookmarkStart w:name="_kfuax7lgujiq" w:id="0"/>
      <w:bookmarkEnd w:id="0"/>
      <w:r>
        <w:rPr>
          <w:rStyle w:val="None"/>
          <w:b w:val="1"/>
          <w:bCs w:val="1"/>
          <w:sz w:val="28"/>
          <w:szCs w:val="28"/>
          <w:rtl w:val="0"/>
        </w:rPr>
        <w:t>R</w:t>
      </w:r>
      <w:r>
        <w:rPr>
          <w:rStyle w:val="None"/>
          <w:b w:val="1"/>
          <w:bCs w:val="1"/>
          <w:sz w:val="28"/>
          <w:szCs w:val="28"/>
          <w:rtl w:val="0"/>
          <w:lang w:val="en-US"/>
        </w:rPr>
        <w:t>esidencies in Clay at SSW</w:t>
      </w:r>
    </w:p>
    <w:p>
      <w:pPr>
        <w:pStyle w:val="Body"/>
        <w:ind w:left="720" w:firstLine="0"/>
        <w:rPr>
          <w:rStyle w:val="None"/>
          <w:sz w:val="24"/>
          <w:szCs w:val="24"/>
        </w:rPr>
      </w:pPr>
      <w:r>
        <w:rPr>
          <w:rStyle w:val="None"/>
          <w:sz w:val="24"/>
          <w:szCs w:val="24"/>
          <w:rtl w:val="0"/>
          <w:lang w:val="en-US"/>
        </w:rPr>
        <w:t>SSW is excited to announce a new funded residency programme set up to support artists exploring the transformational potential of clay within society and contemporary arts practice. The residency will provide 3 artists with time, space, funding, facilities and technical support to engage in their clay work within the mutually supportive and nurturing environment of SSW</w:t>
      </w:r>
      <w:r>
        <w:rPr>
          <w:rStyle w:val="None"/>
          <w:sz w:val="24"/>
          <w:szCs w:val="24"/>
          <w:rtl w:val="1"/>
        </w:rPr>
        <w:t>’</w:t>
      </w:r>
      <w:r>
        <w:rPr>
          <w:rStyle w:val="None"/>
          <w:sz w:val="24"/>
          <w:szCs w:val="24"/>
          <w:rtl w:val="0"/>
          <w:lang w:val="en-US"/>
        </w:rPr>
        <w:t>s ceramics studio with no expectation for final outcomes.</w:t>
      </w:r>
    </w:p>
    <w:p>
      <w:pPr>
        <w:pStyle w:val="Body"/>
        <w:ind w:left="720" w:firstLine="0"/>
        <w:rPr>
          <w:rStyle w:val="None"/>
          <w:sz w:val="24"/>
          <w:szCs w:val="24"/>
        </w:rPr>
      </w:pPr>
    </w:p>
    <w:p>
      <w:pPr>
        <w:pStyle w:val="Body"/>
        <w:ind w:left="720" w:firstLine="0"/>
        <w:rPr>
          <w:rStyle w:val="None"/>
          <w:sz w:val="24"/>
          <w:szCs w:val="24"/>
        </w:rPr>
      </w:pPr>
      <w:r>
        <w:rPr>
          <w:rStyle w:val="None"/>
          <w:sz w:val="24"/>
          <w:szCs w:val="24"/>
          <w:rtl w:val="0"/>
          <w:lang w:val="en-US"/>
        </w:rPr>
        <w:t>This 4 week residency will conclude with selected artists joining Eva Masterman</w:t>
      </w:r>
      <w:r>
        <w:rPr>
          <w:rStyle w:val="None"/>
          <w:sz w:val="24"/>
          <w:szCs w:val="24"/>
          <w:rtl w:val="1"/>
        </w:rPr>
        <w:t>‘</w:t>
      </w:r>
      <w:r>
        <w:rPr>
          <w:rStyle w:val="None"/>
          <w:sz w:val="24"/>
          <w:szCs w:val="24"/>
          <w:rtl w:val="0"/>
          <w:lang w:val="en-US"/>
        </w:rPr>
        <w:t>s Clay Commons co-learning week taking place from w/c 27 November at SSW.</w:t>
      </w:r>
    </w:p>
    <w:p>
      <w:pPr>
        <w:pStyle w:val="Body"/>
        <w:ind w:left="720" w:firstLine="0"/>
        <w:rPr>
          <w:rStyle w:val="None"/>
          <w:sz w:val="24"/>
          <w:szCs w:val="24"/>
        </w:rPr>
      </w:pPr>
    </w:p>
    <w:p>
      <w:pPr>
        <w:pStyle w:val="Body"/>
        <w:ind w:left="720" w:firstLine="0"/>
        <w:rPr>
          <w:rStyle w:val="None"/>
          <w:sz w:val="24"/>
          <w:szCs w:val="24"/>
        </w:rPr>
      </w:pPr>
      <w:r>
        <w:rPr>
          <w:rStyle w:val="None"/>
          <w:sz w:val="24"/>
          <w:szCs w:val="24"/>
          <w:rtl w:val="0"/>
          <w:lang w:val="en-US"/>
        </w:rPr>
        <w:t xml:space="preserve">For this residency we lean into the collaborative ethos and shared nature of our recently renovated ceramics studio and so are particularly looking to support artists who are pushing clay as a medium </w:t>
      </w:r>
      <w:r>
        <w:rPr>
          <w:rStyle w:val="None"/>
          <w:sz w:val="24"/>
          <w:szCs w:val="24"/>
          <w:rtl w:val="0"/>
        </w:rPr>
        <w:t xml:space="preserve">– </w:t>
      </w:r>
      <w:r>
        <w:rPr>
          <w:rStyle w:val="None"/>
          <w:sz w:val="24"/>
          <w:szCs w:val="24"/>
          <w:rtl w:val="0"/>
          <w:lang w:val="en-US"/>
        </w:rPr>
        <w:t xml:space="preserve">pinching at its pedagogical properties, digging into its dialogic potential and using it to craft community </w:t>
      </w:r>
      <w:r>
        <w:rPr>
          <w:rStyle w:val="None"/>
          <w:sz w:val="24"/>
          <w:szCs w:val="24"/>
          <w:rtl w:val="0"/>
        </w:rPr>
        <w:t xml:space="preserve">– </w:t>
      </w:r>
      <w:r>
        <w:rPr>
          <w:rStyle w:val="None"/>
          <w:sz w:val="24"/>
          <w:szCs w:val="24"/>
          <w:rtl w:val="0"/>
          <w:lang w:val="en-US"/>
        </w:rPr>
        <w:t>amongst other possibilities.</w:t>
      </w:r>
    </w:p>
    <w:p>
      <w:pPr>
        <w:pStyle w:val="Body"/>
        <w:ind w:left="720" w:firstLine="0"/>
        <w:rPr>
          <w:rStyle w:val="None"/>
          <w:sz w:val="24"/>
          <w:szCs w:val="24"/>
        </w:rPr>
      </w:pPr>
    </w:p>
    <w:p>
      <w:pPr>
        <w:pStyle w:val="Body"/>
        <w:ind w:left="720" w:firstLine="0"/>
        <w:rPr>
          <w:rStyle w:val="None"/>
          <w:sz w:val="24"/>
          <w:szCs w:val="24"/>
        </w:rPr>
      </w:pPr>
    </w:p>
    <w:p>
      <w:pPr>
        <w:pStyle w:val="Body"/>
        <w:ind w:left="720" w:firstLine="0"/>
        <w:rPr>
          <w:rStyle w:val="None"/>
          <w:sz w:val="24"/>
          <w:szCs w:val="24"/>
        </w:rPr>
      </w:pPr>
    </w:p>
    <w:p>
      <w:pPr>
        <w:pStyle w:val="Heading"/>
        <w:numPr>
          <w:ilvl w:val="0"/>
          <w:numId w:val="4"/>
        </w:numPr>
        <w:bidi w:val="0"/>
        <w:ind w:right="0"/>
        <w:jc w:val="left"/>
        <w:rPr>
          <w:b w:val="1"/>
          <w:bCs w:val="1"/>
          <w:sz w:val="28"/>
          <w:szCs w:val="28"/>
          <w:rtl w:val="0"/>
        </w:rPr>
      </w:pPr>
      <w:bookmarkStart w:name="_uskfit7ngi" w:id="1"/>
      <w:bookmarkEnd w:id="1"/>
      <w:r>
        <w:rPr>
          <w:rStyle w:val="None"/>
          <w:b w:val="1"/>
          <w:bCs w:val="1"/>
          <w:sz w:val="28"/>
          <w:szCs w:val="28"/>
          <w:rtl w:val="0"/>
          <w:lang w:val="de-DE"/>
        </w:rPr>
        <w:t>W</w:t>
      </w:r>
      <w:r>
        <w:rPr>
          <w:rStyle w:val="None"/>
          <w:b w:val="1"/>
          <w:bCs w:val="1"/>
          <w:sz w:val="28"/>
          <w:szCs w:val="28"/>
          <w:rtl w:val="0"/>
          <w:lang w:val="en-US"/>
        </w:rPr>
        <w:t>ho can apply</w:t>
      </w:r>
    </w:p>
    <w:p>
      <w:pPr>
        <w:pStyle w:val="Body"/>
        <w:ind w:left="720" w:firstLine="0"/>
        <w:rPr>
          <w:rStyle w:val="None"/>
          <w:sz w:val="24"/>
          <w:szCs w:val="24"/>
        </w:rPr>
      </w:pPr>
    </w:p>
    <w:p>
      <w:pPr>
        <w:pStyle w:val="Body"/>
        <w:ind w:left="720" w:firstLine="0"/>
        <w:rPr>
          <w:rStyle w:val="None"/>
          <w:sz w:val="24"/>
          <w:szCs w:val="24"/>
        </w:rPr>
      </w:pPr>
      <w:r>
        <w:rPr>
          <w:rStyle w:val="None"/>
          <w:sz w:val="24"/>
          <w:szCs w:val="24"/>
          <w:rtl w:val="0"/>
          <w:lang w:val="en-US"/>
        </w:rPr>
        <w:t>The residencies are open to artists based in Scotland at any stage in their careers. Artists can be working within any discipline so long as they are able to demonstrate a passion and commitment to clay and a desire to grow practice in this area.</w:t>
      </w:r>
    </w:p>
    <w:p>
      <w:pPr>
        <w:pStyle w:val="Heading"/>
        <w:numPr>
          <w:ilvl w:val="0"/>
          <w:numId w:val="4"/>
        </w:numPr>
        <w:bidi w:val="0"/>
        <w:ind w:right="0"/>
        <w:jc w:val="left"/>
        <w:rPr>
          <w:b w:val="1"/>
          <w:bCs w:val="1"/>
          <w:sz w:val="28"/>
          <w:szCs w:val="28"/>
          <w:rtl w:val="0"/>
        </w:rPr>
      </w:pPr>
      <w:bookmarkStart w:name="_hjqevcrfy" w:id="2"/>
      <w:bookmarkEnd w:id="2"/>
      <w:r>
        <w:rPr>
          <w:rStyle w:val="None"/>
          <w:b w:val="1"/>
          <w:bCs w:val="1"/>
          <w:sz w:val="28"/>
          <w:szCs w:val="28"/>
          <w:rtl w:val="0"/>
        </w:rPr>
        <w:t>K</w:t>
      </w:r>
      <w:r>
        <w:rPr>
          <w:rStyle w:val="None"/>
          <w:b w:val="1"/>
          <w:bCs w:val="1"/>
          <w:sz w:val="28"/>
          <w:szCs w:val="28"/>
          <w:rtl w:val="0"/>
          <w:lang w:val="en-US"/>
        </w:rPr>
        <w:t>ey dates</w:t>
      </w:r>
    </w:p>
    <w:p>
      <w:pPr>
        <w:pStyle w:val="Body"/>
        <w:rPr>
          <w:rStyle w:val="None"/>
          <w:sz w:val="24"/>
          <w:szCs w:val="24"/>
        </w:rPr>
      </w:pPr>
      <w:r>
        <w:rPr>
          <w:rStyle w:val="None"/>
          <w:sz w:val="24"/>
          <w:szCs w:val="24"/>
        </w:rPr>
        <w:tab/>
      </w:r>
    </w:p>
    <w:p>
      <w:pPr>
        <w:pStyle w:val="Body"/>
        <w:ind w:left="720" w:firstLine="0"/>
        <w:rPr>
          <w:rStyle w:val="None"/>
          <w:sz w:val="24"/>
          <w:szCs w:val="24"/>
        </w:rPr>
      </w:pPr>
      <w:r>
        <w:rPr>
          <w:rStyle w:val="None"/>
          <w:sz w:val="24"/>
          <w:szCs w:val="24"/>
          <w:rtl w:val="0"/>
          <w:lang w:val="en-US"/>
        </w:rPr>
        <w:t xml:space="preserve">We are currently inviting applications for two residency groups. Please indicate your availability for the residency dates on your application. </w:t>
      </w:r>
    </w:p>
    <w:p>
      <w:pPr>
        <w:pStyle w:val="Body"/>
        <w:rPr>
          <w:rStyle w:val="None"/>
          <w:strike w:val="1"/>
          <w:dstrike w:val="0"/>
          <w:sz w:val="24"/>
          <w:szCs w:val="24"/>
        </w:rPr>
      </w:pPr>
    </w:p>
    <w:p>
      <w:pPr>
        <w:pStyle w:val="Body"/>
        <w:rPr>
          <w:rStyle w:val="None"/>
          <w:sz w:val="24"/>
          <w:szCs w:val="24"/>
        </w:rPr>
      </w:pPr>
      <w:r>
        <w:rPr>
          <w:rStyle w:val="None"/>
          <w:sz w:val="24"/>
          <w:szCs w:val="24"/>
          <w:rtl w:val="0"/>
          <w:lang w:val="en-US"/>
        </w:rPr>
        <w:tab/>
        <w:t>Open call: 19 June</w:t>
      </w:r>
    </w:p>
    <w:p>
      <w:pPr>
        <w:pStyle w:val="Body"/>
        <w:ind w:firstLine="720"/>
        <w:rPr>
          <w:rStyle w:val="None"/>
          <w:sz w:val="24"/>
          <w:szCs w:val="24"/>
        </w:rPr>
      </w:pPr>
      <w:r>
        <w:rPr>
          <w:rStyle w:val="None"/>
          <w:sz w:val="24"/>
          <w:szCs w:val="24"/>
          <w:rtl w:val="0"/>
          <w:lang w:val="en-US"/>
        </w:rPr>
        <w:t>Closing date: 17 July, midday</w:t>
      </w:r>
    </w:p>
    <w:p>
      <w:pPr>
        <w:pStyle w:val="Body"/>
        <w:ind w:firstLine="720"/>
        <w:rPr>
          <w:rStyle w:val="None"/>
          <w:sz w:val="24"/>
          <w:szCs w:val="24"/>
        </w:rPr>
      </w:pPr>
      <w:r>
        <w:rPr>
          <w:rStyle w:val="None"/>
          <w:sz w:val="24"/>
          <w:szCs w:val="24"/>
          <w:rtl w:val="0"/>
          <w:lang w:val="en-US"/>
        </w:rPr>
        <w:t>Applicants notified by: w/c 14 August</w:t>
      </w:r>
    </w:p>
    <w:p>
      <w:pPr>
        <w:pStyle w:val="Body"/>
        <w:ind w:firstLine="720"/>
        <w:rPr>
          <w:rStyle w:val="None"/>
          <w:sz w:val="24"/>
          <w:szCs w:val="24"/>
        </w:rPr>
      </w:pPr>
    </w:p>
    <w:p>
      <w:pPr>
        <w:pStyle w:val="Body"/>
        <w:ind w:firstLine="720"/>
        <w:rPr>
          <w:rStyle w:val="None"/>
          <w:sz w:val="24"/>
          <w:szCs w:val="24"/>
        </w:rPr>
      </w:pPr>
      <w:r>
        <w:rPr>
          <w:rStyle w:val="None"/>
          <w:sz w:val="24"/>
          <w:szCs w:val="24"/>
          <w:rtl w:val="0"/>
          <w:lang w:val="en-US"/>
        </w:rPr>
        <w:t>Residency dates:</w:t>
      </w:r>
    </w:p>
    <w:p>
      <w:pPr>
        <w:pStyle w:val="Body"/>
        <w:ind w:firstLine="720"/>
        <w:rPr>
          <w:rStyle w:val="None"/>
          <w:sz w:val="24"/>
          <w:szCs w:val="24"/>
        </w:rPr>
      </w:pPr>
      <w:r>
        <w:rPr>
          <w:rStyle w:val="None"/>
          <w:sz w:val="24"/>
          <w:szCs w:val="24"/>
          <w:rtl w:val="0"/>
          <w:lang w:val="en-US"/>
        </w:rPr>
        <w:t xml:space="preserve">30 October </w:t>
      </w:r>
      <w:r>
        <w:rPr>
          <w:rStyle w:val="None"/>
          <w:sz w:val="24"/>
          <w:szCs w:val="24"/>
          <w:rtl w:val="0"/>
        </w:rPr>
        <w:t xml:space="preserve">– </w:t>
      </w:r>
      <w:r>
        <w:rPr>
          <w:rStyle w:val="None"/>
          <w:sz w:val="24"/>
          <w:szCs w:val="24"/>
          <w:rtl w:val="0"/>
        </w:rPr>
        <w:t>24 November</w:t>
      </w:r>
    </w:p>
    <w:p>
      <w:pPr>
        <w:pStyle w:val="Body"/>
        <w:ind w:firstLine="720"/>
        <w:rPr>
          <w:rStyle w:val="None"/>
          <w:sz w:val="24"/>
          <w:szCs w:val="24"/>
        </w:rPr>
      </w:pPr>
      <w:r>
        <w:rPr>
          <w:rStyle w:val="None"/>
          <w:sz w:val="24"/>
          <w:szCs w:val="24"/>
        </w:rPr>
        <w:br w:type="textWrapping"/>
        <w:tab/>
      </w:r>
      <w:r>
        <w:rPr>
          <w:rStyle w:val="None"/>
          <w:sz w:val="24"/>
          <w:szCs w:val="24"/>
          <w:rtl w:val="0"/>
          <w:lang w:val="en-US"/>
        </w:rPr>
        <w:t>Take part in Clay Commons:</w:t>
      </w:r>
    </w:p>
    <w:p>
      <w:pPr>
        <w:pStyle w:val="Body"/>
        <w:ind w:firstLine="720"/>
        <w:rPr>
          <w:rStyle w:val="None"/>
          <w:sz w:val="24"/>
          <w:szCs w:val="24"/>
        </w:rPr>
      </w:pPr>
      <w:r>
        <w:rPr>
          <w:rStyle w:val="None"/>
          <w:sz w:val="24"/>
          <w:szCs w:val="24"/>
          <w:rtl w:val="0"/>
        </w:rPr>
        <w:t xml:space="preserve">27 November </w:t>
      </w:r>
      <w:r>
        <w:rPr>
          <w:rStyle w:val="None"/>
          <w:sz w:val="24"/>
          <w:szCs w:val="24"/>
          <w:rtl w:val="0"/>
        </w:rPr>
        <w:t xml:space="preserve">– </w:t>
      </w:r>
      <w:r>
        <w:rPr>
          <w:rStyle w:val="None"/>
          <w:sz w:val="24"/>
          <w:szCs w:val="24"/>
          <w:rtl w:val="0"/>
          <w:lang w:val="en-US"/>
        </w:rPr>
        <w:t>1 December</w:t>
      </w:r>
    </w:p>
    <w:p>
      <w:pPr>
        <w:pStyle w:val="Body"/>
        <w:rPr>
          <w:rStyle w:val="None"/>
          <w:strike w:val="1"/>
          <w:dstrike w:val="0"/>
          <w:sz w:val="24"/>
          <w:szCs w:val="24"/>
        </w:rPr>
      </w:pPr>
    </w:p>
    <w:p>
      <w:pPr>
        <w:pStyle w:val="Heading"/>
        <w:numPr>
          <w:ilvl w:val="0"/>
          <w:numId w:val="4"/>
        </w:numPr>
        <w:bidi w:val="0"/>
        <w:ind w:right="0"/>
        <w:jc w:val="left"/>
        <w:rPr>
          <w:b w:val="1"/>
          <w:bCs w:val="1"/>
          <w:sz w:val="28"/>
          <w:szCs w:val="28"/>
          <w:rtl w:val="0"/>
        </w:rPr>
      </w:pPr>
      <w:bookmarkStart w:name="_inug3vhy9aio" w:id="3"/>
      <w:bookmarkEnd w:id="3"/>
      <w:r>
        <w:rPr>
          <w:rStyle w:val="None"/>
          <w:b w:val="1"/>
          <w:bCs w:val="1"/>
          <w:sz w:val="28"/>
          <w:szCs w:val="28"/>
          <w:rtl w:val="0"/>
        </w:rPr>
        <w:t>F</w:t>
      </w:r>
      <w:r>
        <w:rPr>
          <w:rStyle w:val="None"/>
          <w:b w:val="1"/>
          <w:bCs w:val="1"/>
          <w:sz w:val="28"/>
          <w:szCs w:val="28"/>
          <w:rtl w:val="0"/>
          <w:lang w:val="en-US"/>
        </w:rPr>
        <w:t>ees and support</w:t>
      </w:r>
    </w:p>
    <w:p>
      <w:pPr>
        <w:pStyle w:val="Body"/>
        <w:rPr>
          <w:rStyle w:val="None"/>
          <w:sz w:val="24"/>
          <w:szCs w:val="24"/>
        </w:rPr>
      </w:pPr>
    </w:p>
    <w:p>
      <w:pPr>
        <w:pStyle w:val="Body"/>
        <w:ind w:left="720" w:firstLine="0"/>
        <w:rPr>
          <w:rStyle w:val="None"/>
          <w:sz w:val="24"/>
          <w:szCs w:val="24"/>
        </w:rPr>
      </w:pPr>
      <w:r>
        <w:rPr>
          <w:rStyle w:val="None"/>
          <w:sz w:val="24"/>
          <w:szCs w:val="24"/>
          <w:rtl w:val="0"/>
          <w:lang w:val="en-US"/>
        </w:rPr>
        <w:t>Three artists will be selected to take part in this 4 week residency at SSW working alongside each other.</w:t>
      </w:r>
    </w:p>
    <w:p>
      <w:pPr>
        <w:pStyle w:val="Body"/>
        <w:numPr>
          <w:ilvl w:val="0"/>
          <w:numId w:val="6"/>
        </w:numPr>
        <w:bidi w:val="0"/>
        <w:ind w:right="0"/>
        <w:jc w:val="left"/>
        <w:rPr>
          <w:sz w:val="24"/>
          <w:szCs w:val="24"/>
          <w:rtl w:val="0"/>
          <w:lang w:val="en-US"/>
        </w:rPr>
      </w:pPr>
      <w:r>
        <w:rPr>
          <w:rStyle w:val="None"/>
          <w:sz w:val="24"/>
          <w:szCs w:val="24"/>
          <w:rtl w:val="0"/>
          <w:lang w:val="en-US"/>
        </w:rPr>
        <w:t>Opportunity to join Eva Masterman</w:t>
      </w:r>
      <w:r>
        <w:rPr>
          <w:rStyle w:val="None"/>
          <w:sz w:val="24"/>
          <w:szCs w:val="24"/>
          <w:rtl w:val="1"/>
        </w:rPr>
        <w:t>’</w:t>
      </w:r>
      <w:r>
        <w:rPr>
          <w:rStyle w:val="None"/>
          <w:sz w:val="24"/>
          <w:szCs w:val="24"/>
          <w:rtl w:val="0"/>
          <w:lang w:val="en-US"/>
        </w:rPr>
        <w:t>s Clay Commons co-learning week</w:t>
      </w:r>
    </w:p>
    <w:p>
      <w:pPr>
        <w:pStyle w:val="Body"/>
        <w:numPr>
          <w:ilvl w:val="0"/>
          <w:numId w:val="6"/>
        </w:numPr>
        <w:bidi w:val="0"/>
        <w:ind w:right="0"/>
        <w:jc w:val="left"/>
        <w:rPr>
          <w:sz w:val="24"/>
          <w:szCs w:val="24"/>
          <w:rtl w:val="0"/>
          <w:lang w:val="en-US"/>
        </w:rPr>
      </w:pPr>
      <w:r>
        <w:rPr>
          <w:rStyle w:val="None"/>
          <w:sz w:val="24"/>
          <w:szCs w:val="24"/>
          <w:rtl w:val="0"/>
          <w:lang w:val="en-US"/>
        </w:rPr>
        <w:t>24hr access to the ceramics studio</w:t>
      </w:r>
    </w:p>
    <w:p>
      <w:pPr>
        <w:pStyle w:val="Body"/>
        <w:numPr>
          <w:ilvl w:val="0"/>
          <w:numId w:val="6"/>
        </w:numPr>
        <w:bidi w:val="0"/>
        <w:ind w:right="0"/>
        <w:jc w:val="left"/>
        <w:rPr>
          <w:sz w:val="24"/>
          <w:szCs w:val="24"/>
          <w:rtl w:val="0"/>
          <w:lang w:val="en-US"/>
        </w:rPr>
      </w:pPr>
      <w:r>
        <w:rPr>
          <w:rStyle w:val="None"/>
          <w:sz w:val="24"/>
          <w:szCs w:val="24"/>
          <w:rtl w:val="0"/>
          <w:lang w:val="en-US"/>
        </w:rPr>
        <w:t>Accommodation onsite or at our off site house for the duration of the residency</w:t>
      </w:r>
    </w:p>
    <w:p>
      <w:pPr>
        <w:pStyle w:val="Body"/>
        <w:numPr>
          <w:ilvl w:val="0"/>
          <w:numId w:val="6"/>
        </w:numPr>
        <w:bidi w:val="0"/>
        <w:ind w:right="0"/>
        <w:jc w:val="left"/>
        <w:rPr>
          <w:sz w:val="24"/>
          <w:szCs w:val="24"/>
          <w:rtl w:val="0"/>
          <w:lang w:val="en-US"/>
        </w:rPr>
      </w:pPr>
      <w:r>
        <w:rPr>
          <w:rStyle w:val="None"/>
          <w:sz w:val="24"/>
          <w:szCs w:val="24"/>
          <w:rtl w:val="0"/>
          <w:lang w:val="en-US"/>
        </w:rPr>
        <w:t>Support throughout the residency from SSW Ceramics Technician</w:t>
      </w:r>
    </w:p>
    <w:p>
      <w:pPr>
        <w:pStyle w:val="Body"/>
        <w:numPr>
          <w:ilvl w:val="0"/>
          <w:numId w:val="6"/>
        </w:numPr>
        <w:bidi w:val="0"/>
        <w:ind w:right="0"/>
        <w:jc w:val="left"/>
        <w:rPr>
          <w:sz w:val="24"/>
          <w:szCs w:val="24"/>
          <w:rtl w:val="0"/>
        </w:rPr>
      </w:pPr>
      <w:r>
        <w:rPr>
          <w:rStyle w:val="None"/>
          <w:sz w:val="24"/>
          <w:szCs w:val="24"/>
          <w:rtl w:val="0"/>
        </w:rPr>
        <w:t>£</w:t>
      </w:r>
      <w:r>
        <w:rPr>
          <w:rStyle w:val="None"/>
          <w:sz w:val="24"/>
          <w:szCs w:val="24"/>
          <w:rtl w:val="0"/>
          <w:lang w:val="en-US"/>
        </w:rPr>
        <w:t>3,000 artists fee</w:t>
      </w:r>
    </w:p>
    <w:p>
      <w:pPr>
        <w:pStyle w:val="Body"/>
        <w:numPr>
          <w:ilvl w:val="0"/>
          <w:numId w:val="6"/>
        </w:numPr>
        <w:bidi w:val="0"/>
        <w:ind w:right="0"/>
        <w:jc w:val="left"/>
        <w:rPr>
          <w:sz w:val="24"/>
          <w:szCs w:val="24"/>
          <w:rtl w:val="0"/>
          <w:lang w:val="en-US"/>
        </w:rPr>
      </w:pPr>
      <w:r>
        <w:rPr>
          <w:rStyle w:val="None"/>
          <w:sz w:val="24"/>
          <w:szCs w:val="24"/>
          <w:rtl w:val="0"/>
          <w:lang w:val="en-US"/>
        </w:rPr>
        <w:t xml:space="preserve">Access support of </w:t>
      </w:r>
      <w:r>
        <w:rPr>
          <w:rStyle w:val="None"/>
          <w:sz w:val="24"/>
          <w:szCs w:val="24"/>
          <w:rtl w:val="0"/>
        </w:rPr>
        <w:t>£</w:t>
      </w:r>
      <w:r>
        <w:rPr>
          <w:rStyle w:val="None"/>
          <w:sz w:val="24"/>
          <w:szCs w:val="24"/>
          <w:rtl w:val="0"/>
          <w:lang w:val="en-US"/>
        </w:rPr>
        <w:t>1,000 if required</w:t>
      </w:r>
    </w:p>
    <w:p>
      <w:pPr>
        <w:pStyle w:val="Body"/>
        <w:numPr>
          <w:ilvl w:val="0"/>
          <w:numId w:val="6"/>
        </w:numPr>
        <w:bidi w:val="0"/>
        <w:ind w:right="0"/>
        <w:jc w:val="left"/>
        <w:rPr>
          <w:sz w:val="24"/>
          <w:szCs w:val="24"/>
          <w:rtl w:val="0"/>
          <w:lang w:val="en-US"/>
        </w:rPr>
      </w:pPr>
      <w:r>
        <w:rPr>
          <w:rStyle w:val="None"/>
          <w:sz w:val="24"/>
          <w:szCs w:val="24"/>
          <w:rtl w:val="0"/>
          <w:lang w:val="en-US"/>
        </w:rPr>
        <w:t xml:space="preserve">Travel costs of </w:t>
      </w:r>
      <w:r>
        <w:rPr>
          <w:rStyle w:val="None"/>
          <w:sz w:val="24"/>
          <w:szCs w:val="24"/>
          <w:rtl w:val="0"/>
        </w:rPr>
        <w:t>£</w:t>
      </w:r>
      <w:r>
        <w:rPr>
          <w:rStyle w:val="None"/>
          <w:sz w:val="24"/>
          <w:szCs w:val="24"/>
          <w:rtl w:val="0"/>
        </w:rPr>
        <w:t>300</w:t>
      </w:r>
    </w:p>
    <w:p>
      <w:pPr>
        <w:pStyle w:val="Body"/>
        <w:numPr>
          <w:ilvl w:val="0"/>
          <w:numId w:val="6"/>
        </w:numPr>
        <w:bidi w:val="0"/>
        <w:ind w:right="0"/>
        <w:jc w:val="left"/>
        <w:rPr>
          <w:sz w:val="24"/>
          <w:szCs w:val="24"/>
          <w:rtl w:val="0"/>
          <w:lang w:val="en-US"/>
        </w:rPr>
      </w:pPr>
      <w:r>
        <w:rPr>
          <w:rStyle w:val="None"/>
          <w:sz w:val="24"/>
          <w:szCs w:val="24"/>
          <w:rtl w:val="0"/>
          <w:lang w:val="en-US"/>
        </w:rPr>
        <w:t xml:space="preserve">Materials and consumables budget of </w:t>
      </w:r>
      <w:r>
        <w:rPr>
          <w:rStyle w:val="None"/>
          <w:sz w:val="24"/>
          <w:szCs w:val="24"/>
          <w:rtl w:val="0"/>
        </w:rPr>
        <w:t>£</w:t>
      </w:r>
      <w:r>
        <w:rPr>
          <w:rStyle w:val="None"/>
          <w:sz w:val="24"/>
          <w:szCs w:val="24"/>
          <w:rtl w:val="0"/>
        </w:rPr>
        <w:t>500</w:t>
      </w:r>
    </w:p>
    <w:p>
      <w:pPr>
        <w:pStyle w:val="Body"/>
        <w:rPr>
          <w:rStyle w:val="None"/>
          <w:sz w:val="24"/>
          <w:szCs w:val="24"/>
        </w:rPr>
      </w:pPr>
    </w:p>
    <w:p>
      <w:pPr>
        <w:pStyle w:val="Heading"/>
        <w:numPr>
          <w:ilvl w:val="0"/>
          <w:numId w:val="7"/>
        </w:numPr>
        <w:bidi w:val="0"/>
        <w:ind w:right="0"/>
        <w:jc w:val="left"/>
        <w:rPr>
          <w:b w:val="1"/>
          <w:bCs w:val="1"/>
          <w:sz w:val="28"/>
          <w:szCs w:val="28"/>
          <w:rtl w:val="0"/>
        </w:rPr>
      </w:pPr>
      <w:bookmarkStart w:name="_cwutpcooqcsh" w:id="4"/>
      <w:bookmarkEnd w:id="4"/>
      <w:r>
        <w:rPr>
          <w:rStyle w:val="None"/>
          <w:b w:val="1"/>
          <w:bCs w:val="1"/>
          <w:sz w:val="28"/>
          <w:szCs w:val="28"/>
          <w:rtl w:val="0"/>
        </w:rPr>
        <w:t>H</w:t>
      </w:r>
      <w:r>
        <w:rPr>
          <w:rStyle w:val="None"/>
          <w:b w:val="1"/>
          <w:bCs w:val="1"/>
          <w:sz w:val="28"/>
          <w:szCs w:val="28"/>
          <w:rtl w:val="0"/>
          <w:lang w:val="en-US"/>
        </w:rPr>
        <w:t>ow to apply</w:t>
      </w:r>
    </w:p>
    <w:p>
      <w:pPr>
        <w:pStyle w:val="Body"/>
        <w:rPr>
          <w:rStyle w:val="None"/>
          <w:sz w:val="24"/>
          <w:szCs w:val="24"/>
        </w:rPr>
      </w:pPr>
    </w:p>
    <w:p>
      <w:pPr>
        <w:pStyle w:val="Body"/>
        <w:ind w:left="630" w:firstLine="0"/>
        <w:rPr>
          <w:rStyle w:val="None"/>
          <w:sz w:val="24"/>
          <w:szCs w:val="24"/>
        </w:rPr>
      </w:pPr>
      <w:r>
        <w:rPr>
          <w:rStyle w:val="None"/>
          <w:sz w:val="24"/>
          <w:szCs w:val="24"/>
          <w:rtl w:val="0"/>
          <w:lang w:val="en-US"/>
        </w:rPr>
        <w:t>We want your experience of applying to this residency at SSW to be straightforward and accessible. Please apply for Residencies in Clay in a format that is comfortable for you - writing, voice memo/audio or video. We don</w:t>
      </w:r>
      <w:r>
        <w:rPr>
          <w:rStyle w:val="None"/>
          <w:sz w:val="24"/>
          <w:szCs w:val="24"/>
          <w:rtl w:val="1"/>
        </w:rPr>
        <w:t>’</w:t>
      </w:r>
      <w:r>
        <w:rPr>
          <w:rStyle w:val="None"/>
          <w:sz w:val="24"/>
          <w:szCs w:val="24"/>
          <w:rtl w:val="0"/>
          <w:lang w:val="en-US"/>
        </w:rPr>
        <w:t xml:space="preserve">t have a preference and will only consider the content of the application, not its production. </w:t>
      </w:r>
    </w:p>
    <w:p>
      <w:pPr>
        <w:pStyle w:val="Body"/>
        <w:ind w:left="630" w:firstLine="0"/>
        <w:rPr>
          <w:rStyle w:val="None"/>
          <w:sz w:val="24"/>
          <w:szCs w:val="24"/>
        </w:rPr>
      </w:pPr>
    </w:p>
    <w:p>
      <w:pPr>
        <w:pStyle w:val="Body"/>
        <w:ind w:left="630" w:firstLine="0"/>
        <w:rPr>
          <w:rStyle w:val="None"/>
          <w:sz w:val="24"/>
          <w:szCs w:val="24"/>
        </w:rPr>
      </w:pPr>
      <w:r>
        <w:rPr>
          <w:rStyle w:val="None"/>
          <w:sz w:val="24"/>
          <w:szCs w:val="24"/>
          <w:rtl w:val="0"/>
          <w:lang w:val="en-US"/>
        </w:rPr>
        <w:t xml:space="preserve">Please contact us if you have any questions, if you have technical difficulties or you have access requirements that we can support you with in the application process. </w:t>
      </w:r>
    </w:p>
    <w:p>
      <w:pPr>
        <w:pStyle w:val="Body"/>
        <w:ind w:left="630" w:firstLine="0"/>
        <w:rPr>
          <w:rStyle w:val="None"/>
          <w:sz w:val="24"/>
          <w:szCs w:val="24"/>
        </w:rPr>
      </w:pPr>
    </w:p>
    <w:p>
      <w:pPr>
        <w:pStyle w:val="Body"/>
        <w:ind w:left="630" w:firstLine="0"/>
        <w:rPr>
          <w:rStyle w:val="None"/>
          <w:sz w:val="24"/>
          <w:szCs w:val="24"/>
        </w:rPr>
      </w:pPr>
      <w:r>
        <w:rPr>
          <w:rStyle w:val="None"/>
          <w:sz w:val="24"/>
          <w:szCs w:val="24"/>
          <w:rtl w:val="0"/>
          <w:lang w:val="en-US"/>
        </w:rPr>
        <w:t xml:space="preserve">Get in touch with us before the deadline if you are struggling to submit on time - extensions may be possible on a case-by-case basis, providing this is arranged in advance. </w:t>
      </w:r>
    </w:p>
    <w:p>
      <w:pPr>
        <w:pStyle w:val="Body"/>
        <w:ind w:left="630" w:firstLine="0"/>
        <w:rPr>
          <w:rStyle w:val="None"/>
          <w:sz w:val="24"/>
          <w:szCs w:val="24"/>
        </w:rPr>
      </w:pPr>
    </w:p>
    <w:p>
      <w:pPr>
        <w:pStyle w:val="Body"/>
        <w:ind w:left="630" w:firstLine="0"/>
        <w:rPr>
          <w:rStyle w:val="None"/>
          <w:sz w:val="24"/>
          <w:szCs w:val="24"/>
        </w:rPr>
      </w:pPr>
      <w:r>
        <w:rPr>
          <w:rStyle w:val="None"/>
          <w:sz w:val="24"/>
          <w:szCs w:val="24"/>
          <w:rtl w:val="0"/>
          <w:lang w:val="en-US"/>
        </w:rPr>
        <w:t xml:space="preserve">The application form: </w:t>
      </w:r>
      <w:r>
        <w:rPr>
          <w:rStyle w:val="None"/>
          <w:sz w:val="24"/>
          <w:szCs w:val="24"/>
        </w:rPr>
        <w:br w:type="textWrapping"/>
      </w:r>
    </w:p>
    <w:p>
      <w:pPr>
        <w:pStyle w:val="Body"/>
        <w:numPr>
          <w:ilvl w:val="0"/>
          <w:numId w:val="9"/>
        </w:numPr>
        <w:bidi w:val="0"/>
        <w:ind w:right="0"/>
        <w:jc w:val="left"/>
        <w:rPr>
          <w:sz w:val="24"/>
          <w:szCs w:val="24"/>
          <w:rtl w:val="0"/>
          <w:lang w:val="en-US"/>
        </w:rPr>
      </w:pPr>
      <w:r>
        <w:rPr>
          <w:rStyle w:val="None"/>
          <w:sz w:val="24"/>
          <w:szCs w:val="24"/>
          <w:rtl w:val="0"/>
          <w:lang w:val="en-US"/>
        </w:rPr>
        <w:t xml:space="preserve">We accept applications </w:t>
      </w:r>
      <w:r>
        <w:rPr>
          <w:rStyle w:val="Hyperlink.1"/>
          <w:sz w:val="24"/>
          <w:szCs w:val="24"/>
        </w:rPr>
        <w:fldChar w:fldCharType="begin" w:fldLock="0"/>
      </w:r>
      <w:r>
        <w:rPr>
          <w:rStyle w:val="Hyperlink.1"/>
          <w:sz w:val="24"/>
          <w:szCs w:val="24"/>
        </w:rPr>
        <w:instrText xml:space="preserve"> HYPERLINK "https://scottishsculptureworkshop.wufoo.com/forms/zfvkvgm0krlzer/"</w:instrText>
      </w:r>
      <w:r>
        <w:rPr>
          <w:rStyle w:val="Hyperlink.1"/>
          <w:sz w:val="24"/>
          <w:szCs w:val="24"/>
        </w:rPr>
        <w:fldChar w:fldCharType="separate" w:fldLock="0"/>
      </w:r>
      <w:r>
        <w:rPr>
          <w:rStyle w:val="Hyperlink.1"/>
          <w:sz w:val="24"/>
          <w:szCs w:val="24"/>
          <w:rtl w:val="0"/>
          <w:lang w:val="en-US"/>
        </w:rPr>
        <w:t>via the online form</w:t>
      </w:r>
      <w:r>
        <w:rPr>
          <w:sz w:val="24"/>
          <w:szCs w:val="24"/>
        </w:rPr>
        <w:fldChar w:fldCharType="end" w:fldLock="0"/>
      </w:r>
      <w:r>
        <w:rPr>
          <w:rStyle w:val="None"/>
          <w:sz w:val="24"/>
          <w:szCs w:val="24"/>
          <w:rtl w:val="0"/>
          <w:lang w:val="en-US"/>
        </w:rPr>
        <w:t xml:space="preserve">. If for access reasons you would prefer to submit via email, please download the application form </w:t>
      </w:r>
      <w:r>
        <w:rPr>
          <w:rStyle w:val="Hyperlink.1"/>
          <w:sz w:val="24"/>
          <w:szCs w:val="24"/>
        </w:rPr>
        <w:fldChar w:fldCharType="begin" w:fldLock="0"/>
      </w:r>
      <w:r>
        <w:rPr>
          <w:rStyle w:val="Hyperlink.1"/>
          <w:sz w:val="24"/>
          <w:szCs w:val="24"/>
        </w:rPr>
        <w:instrText xml:space="preserve"> HYPERLINK "https://www.ssw.org.uk/residencies-in-clay/"</w:instrText>
      </w:r>
      <w:r>
        <w:rPr>
          <w:rStyle w:val="Hyperlink.1"/>
          <w:sz w:val="24"/>
          <w:szCs w:val="24"/>
        </w:rPr>
        <w:fldChar w:fldCharType="separate" w:fldLock="0"/>
      </w:r>
      <w:r>
        <w:rPr>
          <w:rStyle w:val="Hyperlink.1"/>
          <w:sz w:val="24"/>
          <w:szCs w:val="24"/>
          <w:rtl w:val="0"/>
          <w:lang w:val="en-US"/>
        </w:rPr>
        <w:t>from the website</w:t>
      </w:r>
      <w:r>
        <w:rPr>
          <w:sz w:val="24"/>
          <w:szCs w:val="24"/>
        </w:rPr>
        <w:fldChar w:fldCharType="end" w:fldLock="0"/>
      </w:r>
      <w:r>
        <w:rPr>
          <w:rStyle w:val="None"/>
          <w:sz w:val="24"/>
          <w:szCs w:val="24"/>
          <w:rtl w:val="0"/>
          <w:lang w:val="en-US"/>
        </w:rPr>
        <w:t xml:space="preserve"> and send this, completed, to </w:t>
      </w:r>
      <w:r>
        <w:rPr>
          <w:rStyle w:val="Hyperlink.1"/>
          <w:sz w:val="24"/>
          <w:szCs w:val="24"/>
        </w:rPr>
        <w:fldChar w:fldCharType="begin" w:fldLock="0"/>
      </w:r>
      <w:r>
        <w:rPr>
          <w:rStyle w:val="Hyperlink.1"/>
          <w:sz w:val="24"/>
          <w:szCs w:val="24"/>
        </w:rPr>
        <w:instrText xml:space="preserve"> HYPERLINK "mailto:arts@ssw.org.uk"</w:instrText>
      </w:r>
      <w:r>
        <w:rPr>
          <w:rStyle w:val="Hyperlink.1"/>
          <w:sz w:val="24"/>
          <w:szCs w:val="24"/>
        </w:rPr>
        <w:fldChar w:fldCharType="separate" w:fldLock="0"/>
      </w:r>
      <w:r>
        <w:rPr>
          <w:rStyle w:val="Hyperlink.1"/>
          <w:sz w:val="24"/>
          <w:szCs w:val="24"/>
          <w:rtl w:val="0"/>
        </w:rPr>
        <w:t>arts@ssw.org.uk</w:t>
      </w:r>
      <w:r>
        <w:rPr>
          <w:sz w:val="24"/>
          <w:szCs w:val="24"/>
        </w:rPr>
        <w:fldChar w:fldCharType="end" w:fldLock="0"/>
      </w:r>
      <w:r>
        <w:rPr>
          <w:rStyle w:val="None"/>
          <w:sz w:val="24"/>
          <w:szCs w:val="24"/>
          <w:rtl w:val="0"/>
          <w:lang w:val="en-US"/>
        </w:rPr>
        <w:t xml:space="preserve">, before the deadline. </w:t>
      </w:r>
    </w:p>
    <w:p>
      <w:pPr>
        <w:pStyle w:val="Body"/>
        <w:numPr>
          <w:ilvl w:val="0"/>
          <w:numId w:val="9"/>
        </w:numPr>
        <w:bidi w:val="0"/>
        <w:ind w:right="0"/>
        <w:jc w:val="left"/>
        <w:rPr>
          <w:sz w:val="24"/>
          <w:szCs w:val="24"/>
          <w:rtl w:val="0"/>
          <w:lang w:val="en-US"/>
        </w:rPr>
      </w:pPr>
      <w:r>
        <w:rPr>
          <w:rStyle w:val="None"/>
          <w:sz w:val="24"/>
          <w:szCs w:val="24"/>
          <w:rtl w:val="0"/>
          <w:lang w:val="en-US"/>
        </w:rPr>
        <w:t xml:space="preserve">If you are applying by audio or video please provide links to these files in the application form with any passwords. </w:t>
      </w:r>
    </w:p>
    <w:p>
      <w:pPr>
        <w:pStyle w:val="Body"/>
        <w:numPr>
          <w:ilvl w:val="0"/>
          <w:numId w:val="9"/>
        </w:numPr>
        <w:bidi w:val="0"/>
        <w:ind w:right="0"/>
        <w:jc w:val="left"/>
        <w:rPr>
          <w:sz w:val="24"/>
          <w:szCs w:val="24"/>
          <w:rtl w:val="0"/>
          <w:lang w:val="en-US"/>
        </w:rPr>
      </w:pPr>
      <w:r>
        <w:rPr>
          <w:rStyle w:val="None"/>
          <w:sz w:val="24"/>
          <w:szCs w:val="24"/>
          <w:rtl w:val="0"/>
          <w:lang w:val="en-US"/>
        </w:rPr>
        <w:t xml:space="preserve">If there is another format that would support you to make your best application then please get in touch via the details above. </w:t>
      </w:r>
    </w:p>
    <w:p>
      <w:pPr>
        <w:pStyle w:val="Body"/>
        <w:rPr>
          <w:rStyle w:val="None"/>
          <w:sz w:val="24"/>
          <w:szCs w:val="24"/>
        </w:rPr>
      </w:pPr>
    </w:p>
    <w:p>
      <w:pPr>
        <w:pStyle w:val="Body"/>
        <w:rPr>
          <w:rStyle w:val="None"/>
          <w:b w:val="1"/>
          <w:bCs w:val="1"/>
          <w:sz w:val="24"/>
          <w:szCs w:val="24"/>
        </w:rPr>
      </w:pPr>
      <w:r>
        <w:rPr>
          <w:rStyle w:val="None"/>
          <w:sz w:val="24"/>
          <w:szCs w:val="24"/>
        </w:rPr>
        <w:tab/>
      </w:r>
      <w:r>
        <w:rPr>
          <w:rStyle w:val="None"/>
          <w:b w:val="1"/>
          <w:bCs w:val="1"/>
          <w:sz w:val="24"/>
          <w:szCs w:val="24"/>
          <w:rtl w:val="0"/>
          <w:lang w:val="fr-FR"/>
        </w:rPr>
        <w:t xml:space="preserve">The questions: </w:t>
      </w:r>
    </w:p>
    <w:p>
      <w:pPr>
        <w:pStyle w:val="Body"/>
        <w:rPr>
          <w:rStyle w:val="None"/>
          <w:sz w:val="24"/>
          <w:szCs w:val="24"/>
        </w:rPr>
      </w:pPr>
    </w:p>
    <w:p>
      <w:pPr>
        <w:pStyle w:val="Body"/>
        <w:numPr>
          <w:ilvl w:val="0"/>
          <w:numId w:val="11"/>
        </w:numPr>
        <w:bidi w:val="0"/>
        <w:ind w:right="0"/>
        <w:jc w:val="left"/>
        <w:rPr>
          <w:sz w:val="24"/>
          <w:szCs w:val="24"/>
          <w:rtl w:val="0"/>
          <w:lang w:val="en-US"/>
        </w:rPr>
      </w:pPr>
      <w:r>
        <w:rPr>
          <w:rStyle w:val="None"/>
          <w:sz w:val="24"/>
          <w:szCs w:val="24"/>
          <w:rtl w:val="0"/>
          <w:lang w:val="en-US"/>
        </w:rPr>
        <w:t>Tell us about what interests and excites you in your work.</w:t>
      </w:r>
      <w:r>
        <w:rPr>
          <w:rStyle w:val="None"/>
          <w:sz w:val="24"/>
          <w:szCs w:val="24"/>
        </w:rPr>
        <w:br w:type="textWrapping"/>
      </w:r>
    </w:p>
    <w:p>
      <w:pPr>
        <w:pStyle w:val="Body"/>
        <w:numPr>
          <w:ilvl w:val="1"/>
          <w:numId w:val="11"/>
        </w:numPr>
        <w:bidi w:val="0"/>
        <w:ind w:right="0"/>
        <w:jc w:val="left"/>
        <w:rPr>
          <w:sz w:val="24"/>
          <w:szCs w:val="24"/>
          <w:rtl w:val="0"/>
          <w:lang w:val="en-US"/>
        </w:rPr>
      </w:pPr>
      <w:r>
        <w:rPr>
          <w:rStyle w:val="None"/>
          <w:sz w:val="24"/>
          <w:szCs w:val="24"/>
          <w:rtl w:val="0"/>
          <w:lang w:val="en-US"/>
        </w:rPr>
        <w:t>Please try to be concise and use uncomplicated language.</w:t>
      </w:r>
    </w:p>
    <w:p>
      <w:pPr>
        <w:pStyle w:val="Body"/>
        <w:numPr>
          <w:ilvl w:val="1"/>
          <w:numId w:val="11"/>
        </w:numPr>
        <w:bidi w:val="0"/>
        <w:ind w:right="0"/>
        <w:jc w:val="left"/>
        <w:rPr>
          <w:sz w:val="24"/>
          <w:szCs w:val="24"/>
          <w:rtl w:val="0"/>
          <w:lang w:val="en-US"/>
        </w:rPr>
      </w:pPr>
      <w:r>
        <w:rPr>
          <w:rStyle w:val="None"/>
          <w:sz w:val="24"/>
          <w:szCs w:val="24"/>
          <w:rtl w:val="0"/>
          <w:lang w:val="en-US"/>
        </w:rPr>
        <w:t xml:space="preserve">We want to hear what you are thinking about or exploring through your work. </w:t>
      </w:r>
    </w:p>
    <w:p>
      <w:pPr>
        <w:pStyle w:val="Body"/>
        <w:numPr>
          <w:ilvl w:val="1"/>
          <w:numId w:val="11"/>
        </w:numPr>
        <w:bidi w:val="0"/>
        <w:ind w:right="0"/>
        <w:jc w:val="left"/>
        <w:rPr>
          <w:sz w:val="24"/>
          <w:szCs w:val="24"/>
          <w:rtl w:val="0"/>
          <w:lang w:val="en-US"/>
        </w:rPr>
      </w:pPr>
      <w:r>
        <w:rPr>
          <w:rStyle w:val="None"/>
          <w:sz w:val="24"/>
          <w:szCs w:val="24"/>
          <w:rtl w:val="0"/>
          <w:lang w:val="en-US"/>
        </w:rPr>
        <w:t xml:space="preserve">We are not looking for a CV or career history here, rather to understand what you are doing and what motivates your practice. </w:t>
      </w:r>
    </w:p>
    <w:p>
      <w:pPr>
        <w:pStyle w:val="Body"/>
        <w:rPr>
          <w:rStyle w:val="None"/>
          <w:sz w:val="24"/>
          <w:szCs w:val="24"/>
        </w:rPr>
      </w:pPr>
    </w:p>
    <w:p>
      <w:pPr>
        <w:pStyle w:val="Body"/>
        <w:numPr>
          <w:ilvl w:val="0"/>
          <w:numId w:val="11"/>
        </w:numPr>
        <w:bidi w:val="0"/>
        <w:ind w:right="0"/>
        <w:jc w:val="left"/>
        <w:rPr>
          <w:sz w:val="24"/>
          <w:szCs w:val="24"/>
          <w:rtl w:val="0"/>
          <w:lang w:val="en-US"/>
        </w:rPr>
      </w:pPr>
      <w:r>
        <w:rPr>
          <w:rStyle w:val="None"/>
          <w:sz w:val="24"/>
          <w:szCs w:val="24"/>
          <w:rtl w:val="0"/>
          <w:lang w:val="en-US"/>
        </w:rPr>
        <w:t xml:space="preserve">Why do you want to take part in Residencies in Clay at SSW? </w:t>
      </w:r>
      <w:r>
        <w:rPr>
          <w:rStyle w:val="None"/>
          <w:sz w:val="24"/>
          <w:szCs w:val="24"/>
        </w:rPr>
        <w:br w:type="textWrapping"/>
      </w:r>
    </w:p>
    <w:p>
      <w:pPr>
        <w:pStyle w:val="Body"/>
        <w:numPr>
          <w:ilvl w:val="1"/>
          <w:numId w:val="11"/>
        </w:numPr>
        <w:bidi w:val="0"/>
        <w:ind w:right="0"/>
        <w:jc w:val="left"/>
        <w:rPr>
          <w:sz w:val="24"/>
          <w:szCs w:val="24"/>
          <w:rtl w:val="0"/>
          <w:lang w:val="en-US"/>
        </w:rPr>
      </w:pPr>
      <w:r>
        <w:rPr>
          <w:rStyle w:val="None"/>
          <w:sz w:val="24"/>
          <w:szCs w:val="24"/>
          <w:rtl w:val="0"/>
          <w:lang w:val="en-US"/>
        </w:rPr>
        <w:t>Please use clear and uncomplicated language</w:t>
      </w:r>
    </w:p>
    <w:p>
      <w:pPr>
        <w:pStyle w:val="Body"/>
        <w:numPr>
          <w:ilvl w:val="1"/>
          <w:numId w:val="11"/>
        </w:numPr>
        <w:bidi w:val="0"/>
        <w:ind w:right="0"/>
        <w:jc w:val="left"/>
        <w:rPr>
          <w:sz w:val="24"/>
          <w:szCs w:val="24"/>
          <w:rtl w:val="0"/>
          <w:lang w:val="en-US"/>
        </w:rPr>
      </w:pPr>
      <w:r>
        <w:rPr>
          <w:rStyle w:val="None"/>
          <w:sz w:val="24"/>
          <w:szCs w:val="24"/>
          <w:rtl w:val="0"/>
          <w:lang w:val="en-US"/>
        </w:rPr>
        <w:t xml:space="preserve">Try to be specific - why do you want to participate in </w:t>
      </w:r>
      <w:r>
        <w:rPr>
          <w:rStyle w:val="None"/>
          <w:sz w:val="24"/>
          <w:szCs w:val="24"/>
          <w:u w:val="single"/>
          <w:rtl w:val="0"/>
          <w:lang w:val="en-US"/>
        </w:rPr>
        <w:t>Residencies in Clay</w:t>
      </w:r>
      <w:r>
        <w:rPr>
          <w:rStyle w:val="None"/>
          <w:sz w:val="24"/>
          <w:szCs w:val="24"/>
          <w:rtl w:val="0"/>
          <w:lang w:val="en-US"/>
        </w:rPr>
        <w:t xml:space="preserve">? Why do you want to come on residency </w:t>
      </w:r>
      <w:r>
        <w:rPr>
          <w:rStyle w:val="None"/>
          <w:sz w:val="24"/>
          <w:szCs w:val="24"/>
          <w:u w:val="single"/>
          <w:rtl w:val="0"/>
        </w:rPr>
        <w:t>at SSW</w:t>
      </w:r>
      <w:r>
        <w:rPr>
          <w:rStyle w:val="None"/>
          <w:sz w:val="24"/>
          <w:szCs w:val="24"/>
          <w:rtl w:val="0"/>
          <w:lang w:val="zh-TW" w:eastAsia="zh-TW"/>
        </w:rPr>
        <w:t xml:space="preserve">? </w:t>
      </w:r>
    </w:p>
    <w:p>
      <w:pPr>
        <w:pStyle w:val="Body"/>
        <w:numPr>
          <w:ilvl w:val="1"/>
          <w:numId w:val="11"/>
        </w:numPr>
        <w:bidi w:val="0"/>
        <w:ind w:right="0"/>
        <w:jc w:val="left"/>
        <w:rPr>
          <w:sz w:val="24"/>
          <w:szCs w:val="24"/>
          <w:rtl w:val="0"/>
          <w:lang w:val="en-US"/>
        </w:rPr>
      </w:pPr>
      <w:r>
        <w:rPr>
          <w:rStyle w:val="None"/>
          <w:sz w:val="24"/>
          <w:szCs w:val="24"/>
          <w:rtl w:val="0"/>
          <w:lang w:val="en-US"/>
        </w:rPr>
        <w:t xml:space="preserve">You might find it helpful to read </w:t>
      </w:r>
      <w:r>
        <w:rPr>
          <w:rStyle w:val="Hyperlink.1"/>
          <w:sz w:val="24"/>
          <w:szCs w:val="24"/>
        </w:rPr>
        <w:fldChar w:fldCharType="begin" w:fldLock="0"/>
      </w:r>
      <w:r>
        <w:rPr>
          <w:rStyle w:val="Hyperlink.1"/>
          <w:sz w:val="24"/>
          <w:szCs w:val="24"/>
        </w:rPr>
        <w:instrText xml:space="preserve"> HYPERLINK "https://www.ssw.org.uk/residencies/"</w:instrText>
      </w:r>
      <w:r>
        <w:rPr>
          <w:rStyle w:val="Hyperlink.1"/>
          <w:sz w:val="24"/>
          <w:szCs w:val="24"/>
        </w:rPr>
        <w:fldChar w:fldCharType="separate" w:fldLock="0"/>
      </w:r>
      <w:r>
        <w:rPr>
          <w:rStyle w:val="Hyperlink.1"/>
          <w:sz w:val="24"/>
          <w:szCs w:val="24"/>
          <w:rtl w:val="0"/>
          <w:lang w:val="en-US"/>
        </w:rPr>
        <w:t>about residency at SSW</w:t>
      </w:r>
      <w:r>
        <w:rPr>
          <w:sz w:val="24"/>
          <w:szCs w:val="24"/>
        </w:rPr>
        <w:fldChar w:fldCharType="end" w:fldLock="0"/>
      </w:r>
      <w:r>
        <w:rPr>
          <w:rStyle w:val="None"/>
          <w:sz w:val="24"/>
          <w:szCs w:val="24"/>
          <w:rtl w:val="0"/>
          <w:lang w:val="en-US"/>
        </w:rPr>
        <w:t xml:space="preserve">, look at </w:t>
      </w:r>
      <w:r>
        <w:rPr>
          <w:rStyle w:val="Hyperlink.1"/>
          <w:sz w:val="24"/>
          <w:szCs w:val="24"/>
        </w:rPr>
        <w:fldChar w:fldCharType="begin" w:fldLock="0"/>
      </w:r>
      <w:r>
        <w:rPr>
          <w:rStyle w:val="Hyperlink.1"/>
          <w:sz w:val="24"/>
          <w:szCs w:val="24"/>
        </w:rPr>
        <w:instrText xml:space="preserve"> HYPERLINK "https://www.ssw.org.uk/facilities/"</w:instrText>
      </w:r>
      <w:r>
        <w:rPr>
          <w:rStyle w:val="Hyperlink.1"/>
          <w:sz w:val="24"/>
          <w:szCs w:val="24"/>
        </w:rPr>
        <w:fldChar w:fldCharType="separate" w:fldLock="0"/>
      </w:r>
      <w:r>
        <w:rPr>
          <w:rStyle w:val="Hyperlink.1"/>
          <w:sz w:val="24"/>
          <w:szCs w:val="24"/>
          <w:rtl w:val="0"/>
          <w:lang w:val="en-US"/>
        </w:rPr>
        <w:t>our facilities</w:t>
      </w:r>
      <w:r>
        <w:rPr>
          <w:sz w:val="24"/>
          <w:szCs w:val="24"/>
        </w:rPr>
        <w:fldChar w:fldCharType="end" w:fldLock="0"/>
      </w:r>
      <w:r>
        <w:rPr>
          <w:rStyle w:val="None"/>
          <w:sz w:val="24"/>
          <w:szCs w:val="24"/>
          <w:rtl w:val="0"/>
          <w:lang w:val="en-US"/>
        </w:rPr>
        <w:t xml:space="preserve"> and ongoing </w:t>
      </w:r>
      <w:r>
        <w:rPr>
          <w:rStyle w:val="Hyperlink.1"/>
          <w:sz w:val="24"/>
          <w:szCs w:val="24"/>
        </w:rPr>
        <w:fldChar w:fldCharType="begin" w:fldLock="0"/>
      </w:r>
      <w:r>
        <w:rPr>
          <w:rStyle w:val="Hyperlink.1"/>
          <w:sz w:val="24"/>
          <w:szCs w:val="24"/>
        </w:rPr>
        <w:instrText xml:space="preserve"> HYPERLINK "https://www.ssw.org.uk/fullscreen/projects/"</w:instrText>
      </w:r>
      <w:r>
        <w:rPr>
          <w:rStyle w:val="Hyperlink.1"/>
          <w:sz w:val="24"/>
          <w:szCs w:val="24"/>
        </w:rPr>
        <w:fldChar w:fldCharType="separate" w:fldLock="0"/>
      </w:r>
      <w:r>
        <w:rPr>
          <w:rStyle w:val="Hyperlink.1"/>
          <w:sz w:val="24"/>
          <w:szCs w:val="24"/>
          <w:rtl w:val="0"/>
          <w:lang w:val="en-US"/>
        </w:rPr>
        <w:t>projects</w:t>
      </w:r>
      <w:r>
        <w:rPr>
          <w:sz w:val="24"/>
          <w:szCs w:val="24"/>
        </w:rPr>
        <w:fldChar w:fldCharType="end" w:fldLock="0"/>
      </w:r>
      <w:r>
        <w:rPr>
          <w:rStyle w:val="None"/>
          <w:sz w:val="24"/>
          <w:szCs w:val="24"/>
          <w:rtl w:val="0"/>
          <w:lang w:val="en-US"/>
        </w:rPr>
        <w:t xml:space="preserve"> and connect with </w:t>
      </w:r>
      <w:r>
        <w:rPr>
          <w:rStyle w:val="Hyperlink.1"/>
          <w:sz w:val="24"/>
          <w:szCs w:val="24"/>
        </w:rPr>
        <w:fldChar w:fldCharType="begin" w:fldLock="0"/>
      </w:r>
      <w:r>
        <w:rPr>
          <w:rStyle w:val="Hyperlink.1"/>
          <w:sz w:val="24"/>
          <w:szCs w:val="24"/>
        </w:rPr>
        <w:instrText xml:space="preserve"> HYPERLINK "https://www.ssw.org.uk/about/"</w:instrText>
      </w:r>
      <w:r>
        <w:rPr>
          <w:rStyle w:val="Hyperlink.1"/>
          <w:sz w:val="24"/>
          <w:szCs w:val="24"/>
        </w:rPr>
        <w:fldChar w:fldCharType="separate" w:fldLock="0"/>
      </w:r>
      <w:r>
        <w:rPr>
          <w:rStyle w:val="Hyperlink.1"/>
          <w:sz w:val="24"/>
          <w:szCs w:val="24"/>
          <w:rtl w:val="0"/>
          <w:lang w:val="en-US"/>
        </w:rPr>
        <w:t>our mission and values</w:t>
      </w:r>
      <w:r>
        <w:rPr>
          <w:sz w:val="24"/>
          <w:szCs w:val="24"/>
        </w:rPr>
        <w:fldChar w:fldCharType="end" w:fldLock="0"/>
      </w:r>
      <w:r>
        <w:rPr>
          <w:rStyle w:val="None"/>
          <w:sz w:val="24"/>
          <w:szCs w:val="24"/>
          <w:rtl w:val="0"/>
        </w:rPr>
        <w:t>.</w:t>
      </w:r>
    </w:p>
    <w:p>
      <w:pPr>
        <w:pStyle w:val="Body"/>
        <w:ind w:left="720" w:firstLine="0"/>
        <w:rPr>
          <w:rStyle w:val="None"/>
          <w:sz w:val="24"/>
          <w:szCs w:val="24"/>
        </w:rPr>
      </w:pPr>
    </w:p>
    <w:p>
      <w:pPr>
        <w:pStyle w:val="Body"/>
        <w:numPr>
          <w:ilvl w:val="0"/>
          <w:numId w:val="11"/>
        </w:numPr>
        <w:bidi w:val="0"/>
        <w:ind w:right="0"/>
        <w:jc w:val="left"/>
        <w:rPr>
          <w:sz w:val="24"/>
          <w:szCs w:val="24"/>
          <w:rtl w:val="0"/>
          <w:lang w:val="en-US"/>
        </w:rPr>
      </w:pPr>
      <w:r>
        <w:rPr>
          <w:rStyle w:val="None"/>
          <w:sz w:val="24"/>
          <w:szCs w:val="24"/>
          <w:rtl w:val="0"/>
          <w:lang w:val="en-US"/>
        </w:rPr>
        <w:t>Provide examples of your work to support your application.</w:t>
      </w:r>
    </w:p>
    <w:p>
      <w:pPr>
        <w:pStyle w:val="Body"/>
        <w:ind w:left="720" w:firstLine="0"/>
        <w:rPr>
          <w:rStyle w:val="None"/>
          <w:sz w:val="24"/>
          <w:szCs w:val="24"/>
        </w:rPr>
      </w:pPr>
    </w:p>
    <w:p>
      <w:pPr>
        <w:pStyle w:val="Body"/>
        <w:numPr>
          <w:ilvl w:val="1"/>
          <w:numId w:val="11"/>
        </w:numPr>
        <w:bidi w:val="0"/>
        <w:ind w:right="0"/>
        <w:jc w:val="left"/>
        <w:rPr>
          <w:sz w:val="24"/>
          <w:szCs w:val="24"/>
          <w:rtl w:val="0"/>
          <w:lang w:val="en-US"/>
        </w:rPr>
      </w:pPr>
      <w:r>
        <w:rPr>
          <w:rStyle w:val="None"/>
          <w:sz w:val="24"/>
          <w:szCs w:val="24"/>
          <w:rtl w:val="0"/>
          <w:lang w:val="en-US"/>
        </w:rPr>
        <w:t xml:space="preserve">This does not need to be recent work if you have had a break from your practice, but it should give us an opportunity to understand your practice better. </w:t>
      </w:r>
    </w:p>
    <w:p>
      <w:pPr>
        <w:pStyle w:val="Body"/>
        <w:numPr>
          <w:ilvl w:val="1"/>
          <w:numId w:val="11"/>
        </w:numPr>
        <w:bidi w:val="0"/>
        <w:ind w:right="0"/>
        <w:jc w:val="left"/>
        <w:rPr>
          <w:sz w:val="24"/>
          <w:szCs w:val="24"/>
          <w:rtl w:val="0"/>
          <w:lang w:val="en-US"/>
        </w:rPr>
      </w:pPr>
      <w:r>
        <w:rPr>
          <w:rStyle w:val="None"/>
          <w:sz w:val="24"/>
          <w:szCs w:val="24"/>
          <w:rtl w:val="0"/>
          <w:lang w:val="en-US"/>
        </w:rPr>
        <w:t xml:space="preserve">This can be provided in whatever format is most convenient for you. </w:t>
      </w:r>
    </w:p>
    <w:p>
      <w:pPr>
        <w:pStyle w:val="Body"/>
        <w:numPr>
          <w:ilvl w:val="1"/>
          <w:numId w:val="11"/>
        </w:numPr>
        <w:bidi w:val="0"/>
        <w:ind w:right="0"/>
        <w:jc w:val="left"/>
        <w:rPr>
          <w:sz w:val="24"/>
          <w:szCs w:val="24"/>
          <w:rtl w:val="0"/>
          <w:lang w:val="en-US"/>
        </w:rPr>
      </w:pPr>
      <w:r>
        <w:rPr>
          <w:rStyle w:val="None"/>
          <w:sz w:val="24"/>
          <w:szCs w:val="24"/>
          <w:rtl w:val="0"/>
          <w:lang w:val="en-US"/>
        </w:rPr>
        <w:t>Please be mindful that we have a limited time allocated to each application and can</w:t>
      </w:r>
      <w:r>
        <w:rPr>
          <w:rStyle w:val="None"/>
          <w:sz w:val="24"/>
          <w:szCs w:val="24"/>
          <w:rtl w:val="1"/>
        </w:rPr>
        <w:t>’</w:t>
      </w:r>
      <w:r>
        <w:rPr>
          <w:rStyle w:val="None"/>
          <w:sz w:val="24"/>
          <w:szCs w:val="24"/>
          <w:rtl w:val="0"/>
          <w:lang w:val="en-US"/>
        </w:rPr>
        <w:t xml:space="preserve">t watch whole films or listen to complete audio recordings if these are longer than 2 minutes. </w:t>
      </w:r>
    </w:p>
    <w:p>
      <w:pPr>
        <w:pStyle w:val="Body"/>
        <w:numPr>
          <w:ilvl w:val="1"/>
          <w:numId w:val="11"/>
        </w:numPr>
        <w:bidi w:val="0"/>
        <w:ind w:right="0"/>
        <w:jc w:val="left"/>
        <w:rPr>
          <w:sz w:val="24"/>
          <w:szCs w:val="24"/>
          <w:rtl w:val="0"/>
          <w:lang w:val="en-US"/>
        </w:rPr>
      </w:pPr>
      <w:r>
        <w:rPr>
          <w:rStyle w:val="None"/>
          <w:sz w:val="24"/>
          <w:szCs w:val="24"/>
          <w:rtl w:val="0"/>
          <w:lang w:val="en-US"/>
        </w:rPr>
        <w:t xml:space="preserve">Please provide a maximum of 6 images, 3 pieces of text or 2 links to external media or websites (or a combination of these). We will not be able to look at all pages on a website so please direct us to the content you want us to see. </w:t>
      </w:r>
    </w:p>
    <w:p>
      <w:pPr>
        <w:pStyle w:val="Body"/>
        <w:rPr>
          <w:rStyle w:val="None"/>
          <w:sz w:val="24"/>
          <w:szCs w:val="24"/>
        </w:rPr>
      </w:pPr>
    </w:p>
    <w:p>
      <w:pPr>
        <w:pStyle w:val="Body"/>
        <w:rPr>
          <w:rStyle w:val="None"/>
          <w:b w:val="1"/>
          <w:bCs w:val="1"/>
          <w:sz w:val="24"/>
          <w:szCs w:val="24"/>
        </w:rPr>
      </w:pPr>
      <w:r>
        <w:rPr>
          <w:rStyle w:val="None"/>
          <w:b w:val="1"/>
          <w:bCs w:val="1"/>
          <w:sz w:val="24"/>
          <w:szCs w:val="24"/>
          <w:rtl w:val="0"/>
          <w:lang w:val="en-US"/>
        </w:rPr>
        <w:tab/>
        <w:t xml:space="preserve">The selection process: </w:t>
      </w:r>
    </w:p>
    <w:p>
      <w:pPr>
        <w:pStyle w:val="Body"/>
        <w:rPr>
          <w:rStyle w:val="None"/>
          <w:sz w:val="24"/>
          <w:szCs w:val="24"/>
        </w:rPr>
      </w:pPr>
      <w:r>
        <w:rPr>
          <w:rStyle w:val="None"/>
          <w:sz w:val="24"/>
          <w:szCs w:val="24"/>
        </w:rPr>
        <w:tab/>
      </w:r>
    </w:p>
    <w:p>
      <w:pPr>
        <w:pStyle w:val="Body"/>
        <w:ind w:left="720" w:firstLine="0"/>
        <w:rPr>
          <w:rStyle w:val="None"/>
          <w:sz w:val="24"/>
          <w:szCs w:val="24"/>
        </w:rPr>
      </w:pPr>
      <w:r>
        <w:rPr>
          <w:rStyle w:val="None"/>
          <w:sz w:val="24"/>
          <w:szCs w:val="24"/>
          <w:rtl w:val="0"/>
          <w:lang w:val="en-US"/>
        </w:rPr>
        <w:t xml:space="preserve">Two members of the team at SSW will read through and assess all applications. Applications will be shortlisted on the following criteria: </w:t>
        <w:tab/>
      </w:r>
    </w:p>
    <w:tbl>
      <w:tblPr>
        <w:tblW w:w="9225" w:type="dxa"/>
        <w:jc w:val="left"/>
        <w:tblInd w:w="84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185"/>
        <w:gridCol w:w="2040"/>
      </w:tblGrid>
      <w:tr>
        <w:tblPrEx>
          <w:shd w:val="clear" w:color="auto" w:fill="ced7e7"/>
        </w:tblPrEx>
        <w:trPr>
          <w:trHeight w:val="292" w:hRule="atLeast"/>
        </w:trPr>
        <w:tc>
          <w:tcPr>
            <w:tcW w:type="dxa" w:w="71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sz w:val="24"/>
                <w:szCs w:val="24"/>
                <w:shd w:val="nil" w:color="auto" w:fill="auto"/>
                <w:rtl w:val="0"/>
                <w:lang w:val="en-US"/>
              </w:rPr>
              <w:t>Criteria</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sz w:val="24"/>
                <w:szCs w:val="24"/>
                <w:shd w:val="nil" w:color="auto" w:fill="auto"/>
                <w:rtl w:val="0"/>
                <w:lang w:val="en-US"/>
              </w:rPr>
              <w:t xml:space="preserve">Weighting </w:t>
            </w:r>
          </w:p>
        </w:tc>
      </w:tr>
      <w:tr>
        <w:tblPrEx>
          <w:shd w:val="clear" w:color="auto" w:fill="ced7e7"/>
        </w:tblPrEx>
        <w:trPr>
          <w:trHeight w:val="852" w:hRule="atLeast"/>
        </w:trPr>
        <w:tc>
          <w:tcPr>
            <w:tcW w:type="dxa" w:w="71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sz w:val="24"/>
                <w:szCs w:val="24"/>
                <w:shd w:val="nil" w:color="auto" w:fill="auto"/>
                <w:rtl w:val="0"/>
                <w:lang w:val="en-US"/>
              </w:rPr>
              <w:t>Demonstration of how taking part in Residencies in Clay would support the development of the artists</w:t>
            </w:r>
            <w:r>
              <w:rPr>
                <w:rStyle w:val="None"/>
                <w:sz w:val="24"/>
                <w:szCs w:val="24"/>
                <w:shd w:val="nil" w:color="auto" w:fill="auto"/>
                <w:rtl w:val="0"/>
                <w:lang w:val="en-US"/>
              </w:rPr>
              <w:t xml:space="preserve">’ </w:t>
            </w:r>
            <w:r>
              <w:rPr>
                <w:rStyle w:val="None"/>
                <w:sz w:val="24"/>
                <w:szCs w:val="24"/>
                <w:shd w:val="nil" w:color="auto" w:fill="auto"/>
                <w:rtl w:val="0"/>
                <w:lang w:val="en-US"/>
              </w:rPr>
              <w:t>practice at this point in their work</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sz w:val="24"/>
                <w:szCs w:val="24"/>
                <w:shd w:val="nil" w:color="auto" w:fill="auto"/>
                <w:rtl w:val="0"/>
                <w:lang w:val="en-US"/>
              </w:rPr>
              <w:t>40%</w:t>
            </w:r>
          </w:p>
        </w:tc>
      </w:tr>
      <w:tr>
        <w:tblPrEx>
          <w:shd w:val="clear" w:color="auto" w:fill="ced7e7"/>
        </w:tblPrEx>
        <w:trPr>
          <w:trHeight w:val="292" w:hRule="atLeast"/>
        </w:trPr>
        <w:tc>
          <w:tcPr>
            <w:tcW w:type="dxa" w:w="71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sz w:val="24"/>
                <w:szCs w:val="24"/>
                <w:shd w:val="nil" w:color="auto" w:fill="auto"/>
                <w:rtl w:val="0"/>
                <w:lang w:val="en-US"/>
              </w:rPr>
              <w:t>Reasons given for attending residency at SSW specifically</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sz w:val="24"/>
                <w:szCs w:val="24"/>
                <w:shd w:val="nil" w:color="auto" w:fill="auto"/>
                <w:rtl w:val="0"/>
                <w:lang w:val="en-US"/>
              </w:rPr>
              <w:t>30%</w:t>
            </w:r>
          </w:p>
        </w:tc>
      </w:tr>
      <w:tr>
        <w:tblPrEx>
          <w:shd w:val="clear" w:color="auto" w:fill="ced7e7"/>
        </w:tblPrEx>
        <w:trPr>
          <w:trHeight w:val="852" w:hRule="atLeast"/>
        </w:trPr>
        <w:tc>
          <w:tcPr>
            <w:tcW w:type="dxa" w:w="71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sz w:val="24"/>
                <w:szCs w:val="24"/>
                <w:shd w:val="nil" w:color="auto" w:fill="auto"/>
                <w:rtl w:val="0"/>
                <w:lang w:val="en-US"/>
              </w:rPr>
              <w:t>Artists</w:t>
            </w:r>
            <w:r>
              <w:rPr>
                <w:rStyle w:val="None"/>
                <w:sz w:val="24"/>
                <w:szCs w:val="24"/>
                <w:shd w:val="nil" w:color="auto" w:fill="auto"/>
                <w:rtl w:val="0"/>
                <w:lang w:val="en-US"/>
              </w:rPr>
              <w:t xml:space="preserve">’ </w:t>
            </w:r>
            <w:r>
              <w:rPr>
                <w:rStyle w:val="None"/>
                <w:sz w:val="24"/>
                <w:szCs w:val="24"/>
                <w:shd w:val="nil" w:color="auto" w:fill="auto"/>
                <w:rtl w:val="0"/>
                <w:lang w:val="en-US"/>
              </w:rPr>
              <w:t>practice demonstrates a commitment to exploring the transformational potential of clay within society and contemporary arts practice</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sz w:val="24"/>
                <w:szCs w:val="24"/>
                <w:shd w:val="nil" w:color="auto" w:fill="auto"/>
                <w:rtl w:val="0"/>
                <w:lang w:val="en-US"/>
              </w:rPr>
              <w:t>30%</w:t>
            </w:r>
          </w:p>
        </w:tc>
      </w:tr>
      <w:tr>
        <w:tblPrEx>
          <w:shd w:val="clear" w:color="auto" w:fill="ced7e7"/>
        </w:tblPrEx>
        <w:trPr>
          <w:trHeight w:val="292" w:hRule="atLeast"/>
        </w:trPr>
        <w:tc>
          <w:tcPr>
            <w:tcW w:type="dxa" w:w="71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sz w:val="24"/>
                <w:szCs w:val="24"/>
                <w:shd w:val="nil" w:color="auto" w:fill="auto"/>
                <w:rtl w:val="0"/>
                <w:lang w:val="en-US"/>
              </w:rPr>
              <w:t>Total</w:t>
            </w:r>
          </w:p>
        </w:tc>
        <w:tc>
          <w:tcPr>
            <w:tcW w:type="dxa" w:w="20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line="240" w:lineRule="auto"/>
            </w:pPr>
            <w:r>
              <w:rPr>
                <w:rStyle w:val="None"/>
                <w:sz w:val="24"/>
                <w:szCs w:val="24"/>
                <w:shd w:val="nil" w:color="auto" w:fill="auto"/>
                <w:rtl w:val="0"/>
                <w:lang w:val="en-US"/>
              </w:rPr>
              <w:t>100%</w:t>
            </w:r>
          </w:p>
        </w:tc>
      </w:tr>
    </w:tbl>
    <w:p>
      <w:pPr>
        <w:pStyle w:val="Body"/>
        <w:widowControl w:val="0"/>
        <w:spacing w:line="240" w:lineRule="auto"/>
        <w:ind w:left="735" w:hanging="735"/>
        <w:rPr>
          <w:rStyle w:val="None"/>
          <w:sz w:val="24"/>
          <w:szCs w:val="24"/>
        </w:rPr>
      </w:pPr>
    </w:p>
    <w:p>
      <w:pPr>
        <w:pStyle w:val="Body"/>
        <w:widowControl w:val="0"/>
        <w:spacing w:line="240" w:lineRule="auto"/>
        <w:rPr>
          <w:rStyle w:val="None"/>
          <w:sz w:val="24"/>
          <w:szCs w:val="24"/>
        </w:rPr>
      </w:pPr>
    </w:p>
    <w:p>
      <w:pPr>
        <w:pStyle w:val="Body"/>
        <w:rPr>
          <w:rStyle w:val="None"/>
          <w:sz w:val="24"/>
          <w:szCs w:val="24"/>
        </w:rPr>
      </w:pPr>
    </w:p>
    <w:p>
      <w:pPr>
        <w:pStyle w:val="Body"/>
        <w:ind w:left="720" w:firstLine="0"/>
        <w:rPr>
          <w:rStyle w:val="None"/>
          <w:sz w:val="24"/>
          <w:szCs w:val="24"/>
          <w:shd w:val="clear" w:color="auto" w:fill="ffffff"/>
        </w:rPr>
      </w:pPr>
      <w:r>
        <w:rPr>
          <w:rStyle w:val="None"/>
          <w:sz w:val="24"/>
          <w:szCs w:val="24"/>
          <w:rtl w:val="0"/>
          <w:lang w:val="en-US"/>
        </w:rPr>
        <w:t>We will make a shortlist of 10</w:t>
      </w:r>
      <w:r>
        <w:rPr>
          <w:rStyle w:val="None"/>
          <w:sz w:val="24"/>
          <w:szCs w:val="24"/>
          <w:shd w:val="clear" w:color="auto" w:fill="ffffff"/>
          <w:rtl w:val="0"/>
          <w:lang w:val="en-US"/>
        </w:rPr>
        <w:t xml:space="preserve">, which will then be reviewed and discussed by a different combination of SSW team members and Eva Masterman. At this point we will take into consideration practicalities, such as your availability, capacities in accommodation and the achievability of your proposal in our facilities and artist location. </w:t>
      </w:r>
    </w:p>
    <w:p>
      <w:pPr>
        <w:pStyle w:val="Body"/>
        <w:ind w:left="720" w:firstLine="0"/>
        <w:rPr>
          <w:rStyle w:val="None"/>
          <w:sz w:val="24"/>
          <w:szCs w:val="24"/>
          <w:shd w:val="clear" w:color="auto" w:fill="ffffff"/>
        </w:rPr>
      </w:pPr>
    </w:p>
    <w:p>
      <w:pPr>
        <w:pStyle w:val="Body"/>
        <w:ind w:left="720" w:firstLine="0"/>
        <w:rPr>
          <w:rStyle w:val="None"/>
          <w:sz w:val="24"/>
          <w:szCs w:val="24"/>
        </w:rPr>
      </w:pPr>
      <w:r>
        <w:rPr>
          <w:rStyle w:val="None"/>
          <w:sz w:val="24"/>
          <w:szCs w:val="24"/>
          <w:shd w:val="clear" w:color="auto" w:fill="ffffff"/>
          <w:rtl w:val="0"/>
          <w:lang w:val="en-US"/>
        </w:rPr>
        <w:t xml:space="preserve">From the shortlist we will invite 3 artists to come to the residency. </w:t>
      </w:r>
      <w:r>
        <w:rPr>
          <w:rStyle w:val="None"/>
          <w:sz w:val="24"/>
          <w:szCs w:val="24"/>
          <w:shd w:val="clear" w:color="auto" w:fill="ffffff"/>
        </w:rPr>
        <w:br w:type="textWrapping"/>
      </w:r>
    </w:p>
    <w:p>
      <w:pPr>
        <w:pStyle w:val="Body"/>
        <w:ind w:left="720" w:firstLine="0"/>
        <w:rPr>
          <w:rStyle w:val="None"/>
          <w:b w:val="1"/>
          <w:bCs w:val="1"/>
          <w:sz w:val="24"/>
          <w:szCs w:val="24"/>
        </w:rPr>
      </w:pPr>
      <w:r>
        <w:rPr>
          <w:rStyle w:val="None"/>
          <w:b w:val="1"/>
          <w:bCs w:val="1"/>
          <w:sz w:val="24"/>
          <w:szCs w:val="24"/>
          <w:rtl w:val="0"/>
          <w:lang w:val="en-US"/>
        </w:rPr>
        <w:t>Feedback</w:t>
      </w:r>
    </w:p>
    <w:p>
      <w:pPr>
        <w:pStyle w:val="Body"/>
        <w:ind w:left="720" w:firstLine="0"/>
        <w:rPr>
          <w:rStyle w:val="None"/>
          <w:sz w:val="24"/>
          <w:szCs w:val="24"/>
        </w:rPr>
      </w:pPr>
      <w:r>
        <w:rPr>
          <w:rStyle w:val="None"/>
          <w:b w:val="1"/>
          <w:bCs w:val="1"/>
          <w:sz w:val="24"/>
          <w:szCs w:val="24"/>
        </w:rPr>
        <w:br w:type="textWrapping"/>
      </w:r>
      <w:r>
        <w:rPr>
          <w:rStyle w:val="None"/>
          <w:sz w:val="24"/>
          <w:szCs w:val="24"/>
          <w:rtl w:val="0"/>
          <w:lang w:val="en-US"/>
        </w:rPr>
        <w:t xml:space="preserve">All applicants will be notified of the outcome of their application by w/c 14 August 2023. </w:t>
      </w:r>
    </w:p>
    <w:p>
      <w:pPr>
        <w:pStyle w:val="Body"/>
        <w:ind w:left="720" w:firstLine="0"/>
        <w:rPr>
          <w:rStyle w:val="None"/>
          <w:sz w:val="24"/>
          <w:szCs w:val="24"/>
        </w:rPr>
      </w:pPr>
      <w:r>
        <w:rPr>
          <w:rStyle w:val="None"/>
          <w:sz w:val="24"/>
          <w:szCs w:val="24"/>
          <w:rtl w:val="0"/>
          <w:lang w:val="en-US"/>
        </w:rPr>
        <w:t xml:space="preserve">We will offer short overview feedback based on the decision making framework to shortlisted but unsuccessful applicants only. This must be requested by 23 August. </w:t>
      </w:r>
    </w:p>
    <w:p>
      <w:pPr>
        <w:pStyle w:val="Heading"/>
        <w:ind w:left="720" w:hanging="360"/>
        <w:rPr>
          <w:rStyle w:val="None"/>
          <w:b w:val="1"/>
          <w:bCs w:val="1"/>
          <w:sz w:val="28"/>
          <w:szCs w:val="28"/>
        </w:rPr>
      </w:pPr>
      <w:bookmarkStart w:name="_ax9o7z5rz9j1" w:id="5"/>
      <w:bookmarkEnd w:id="5"/>
      <w:r>
        <w:rPr>
          <w:rStyle w:val="None"/>
          <w:b w:val="1"/>
          <w:bCs w:val="1"/>
          <w:sz w:val="28"/>
          <w:szCs w:val="28"/>
          <w:rtl w:val="0"/>
        </w:rPr>
        <w:t>6</w:t>
      </w:r>
      <w:r>
        <w:rPr>
          <w:rStyle w:val="None"/>
          <w:b w:val="1"/>
          <w:bCs w:val="1"/>
          <w:sz w:val="28"/>
          <w:szCs w:val="28"/>
          <w:rtl w:val="0"/>
          <w:lang w:val="en-US"/>
        </w:rPr>
        <w:t>. Access information</w:t>
      </w:r>
    </w:p>
    <w:p>
      <w:pPr>
        <w:pStyle w:val="Body"/>
        <w:ind w:left="720" w:firstLine="0"/>
        <w:rPr>
          <w:rStyle w:val="None"/>
          <w:sz w:val="24"/>
          <w:szCs w:val="24"/>
        </w:rPr>
      </w:pPr>
      <w:r>
        <w:rPr>
          <w:rStyle w:val="None"/>
          <w:sz w:val="24"/>
          <w:szCs w:val="24"/>
          <w:rtl w:val="0"/>
          <w:lang w:val="en-US"/>
        </w:rPr>
        <w:t>We welcome access riders and/or informal conversations prior to and throughout the residency about what you need to work and live comfortably on site at SSW.</w:t>
      </w:r>
    </w:p>
    <w:p>
      <w:pPr>
        <w:pStyle w:val="Body"/>
        <w:ind w:left="720" w:firstLine="0"/>
        <w:rPr>
          <w:rStyle w:val="None"/>
          <w:sz w:val="24"/>
          <w:szCs w:val="24"/>
        </w:rPr>
      </w:pPr>
    </w:p>
    <w:p>
      <w:pPr>
        <w:pStyle w:val="Body"/>
        <w:ind w:left="720" w:firstLine="0"/>
        <w:rPr>
          <w:rStyle w:val="None"/>
          <w:sz w:val="24"/>
          <w:szCs w:val="24"/>
        </w:rPr>
      </w:pPr>
      <w:r>
        <w:rPr>
          <w:rStyle w:val="None"/>
          <w:sz w:val="24"/>
          <w:szCs w:val="24"/>
          <w:rtl w:val="0"/>
          <w:lang w:val="de-DE"/>
        </w:rPr>
        <w:t xml:space="preserve">We understand </w:t>
      </w:r>
      <w:r>
        <w:rPr>
          <w:rStyle w:val="None"/>
          <w:sz w:val="24"/>
          <w:szCs w:val="24"/>
          <w:rtl w:val="1"/>
        </w:rPr>
        <w:t>‘</w:t>
      </w:r>
      <w:r>
        <w:rPr>
          <w:rStyle w:val="None"/>
          <w:sz w:val="24"/>
          <w:szCs w:val="24"/>
          <w:rtl w:val="0"/>
          <w:lang w:val="it-IT"/>
        </w:rPr>
        <w:t>access</w:t>
      </w:r>
      <w:r>
        <w:rPr>
          <w:rStyle w:val="None"/>
          <w:sz w:val="24"/>
          <w:szCs w:val="24"/>
          <w:rtl w:val="1"/>
        </w:rPr>
        <w:t xml:space="preserve">’ </w:t>
      </w:r>
      <w:r>
        <w:rPr>
          <w:rStyle w:val="None"/>
          <w:sz w:val="24"/>
          <w:szCs w:val="24"/>
          <w:rtl w:val="0"/>
          <w:lang w:val="en-US"/>
        </w:rPr>
        <w:t xml:space="preserve">to be what you need to be able to participate in a residency comfortably and as safely as possible. These access needs may be physical, for example different heights of workstations or access to quiet space. They may be cultural, for example connections with different groups or organisations in the area, or a space for worship. Needs may include communication requirements (email / text/ phone / hardcopy), translated documents or space for your family (bio/chosen), an ally, support worker or travel buddy to stay. These are just a few examples and we encourage you to get in touch in the first instance before you apply, to discuss what we can put in place to support your participation in residency here. </w:t>
      </w:r>
    </w:p>
    <w:p>
      <w:pPr>
        <w:pStyle w:val="Body"/>
        <w:ind w:left="720" w:firstLine="0"/>
        <w:rPr>
          <w:rStyle w:val="None"/>
          <w:sz w:val="24"/>
          <w:szCs w:val="24"/>
        </w:rPr>
      </w:pPr>
    </w:p>
    <w:p>
      <w:pPr>
        <w:pStyle w:val="Body"/>
        <w:ind w:left="720" w:firstLine="0"/>
      </w:pPr>
      <w:r>
        <w:rPr>
          <w:rStyle w:val="None"/>
          <w:sz w:val="24"/>
          <w:szCs w:val="24"/>
          <w:rtl w:val="0"/>
          <w:lang w:val="en-US"/>
        </w:rPr>
        <w:t xml:space="preserve">Contact Joanne on </w:t>
      </w:r>
      <w:r>
        <w:rPr>
          <w:rStyle w:val="Hyperlink.0"/>
        </w:rPr>
        <w:fldChar w:fldCharType="begin" w:fldLock="0"/>
      </w:r>
      <w:r>
        <w:rPr>
          <w:rStyle w:val="Hyperlink.0"/>
        </w:rPr>
        <w:instrText xml:space="preserve"> HYPERLINK "mailto:arts@ssw.org.uk"</w:instrText>
      </w:r>
      <w:r>
        <w:rPr>
          <w:rStyle w:val="Hyperlink.0"/>
        </w:rPr>
        <w:fldChar w:fldCharType="separate" w:fldLock="0"/>
      </w:r>
      <w:r>
        <w:rPr>
          <w:rStyle w:val="Hyperlink.0"/>
          <w:rtl w:val="0"/>
        </w:rPr>
        <w:t>arts@ssw.org.uk</w:t>
      </w:r>
      <w:r>
        <w:rPr/>
        <w:fldChar w:fldCharType="end" w:fldLock="0"/>
      </w:r>
      <w:r>
        <w:rPr>
          <w:rStyle w:val="None"/>
          <w:sz w:val="24"/>
          <w:szCs w:val="24"/>
          <w:rtl w:val="0"/>
          <w:lang w:val="en-US"/>
        </w:rPr>
        <w:t xml:space="preserve"> / (+44) 01464 861372 with any questions or to discuss your needs. </w:t>
      </w:r>
    </w:p>
    <w:sectPr>
      <w:headerReference w:type="default" r:id="rId4"/>
      <w:headerReference w:type="first" r:id="rId5"/>
      <w:footerReference w:type="default" r:id="rId6"/>
      <w:footerReference w:type="first" r:id="rId7"/>
      <w:pgSz w:w="12240" w:h="15840" w:orient="portrait"/>
      <w:pgMar w:top="180" w:right="1170" w:bottom="900" w:left="108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fldChar w:fldCharType="begin" w:fldLock="0"/>
    </w:r>
    <w:r>
      <w:instrText xml:space="preserve"> PAGE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b w:val="1"/>
        <w:bCs w:val="1"/>
        <w:sz w:val="24"/>
        <w:szCs w:val="24"/>
      </w:rPr>
      <w:drawing xmlns:a="http://schemas.openxmlformats.org/drawingml/2006/main">
        <wp:anchor distT="152400" distB="152400" distL="152400" distR="152400" simplePos="0" relativeHeight="251658240" behindDoc="1" locked="0" layoutInCell="1" allowOverlap="1">
          <wp:simplePos x="0" y="0"/>
          <wp:positionH relativeFrom="page">
            <wp:posOffset>6457950</wp:posOffset>
          </wp:positionH>
          <wp:positionV relativeFrom="page">
            <wp:posOffset>333375</wp:posOffset>
          </wp:positionV>
          <wp:extent cx="905892" cy="814388"/>
          <wp:effectExtent l="0" t="0" r="0" b="0"/>
          <wp:wrapNone/>
          <wp:docPr id="1073741825" name="officeArt object" descr="a wonky black square with the letters SSW in white over the top."/>
          <wp:cNvGraphicFramePr/>
          <a:graphic xmlns:a="http://schemas.openxmlformats.org/drawingml/2006/main">
            <a:graphicData uri="http://schemas.openxmlformats.org/drawingml/2006/picture">
              <pic:pic xmlns:pic="http://schemas.openxmlformats.org/drawingml/2006/picture">
                <pic:nvPicPr>
                  <pic:cNvPr id="1073741825" name="a wonky black square with the letters SSW in white over the top." descr="a wonky black square with the letters SSW in white over the top."/>
                  <pic:cNvPicPr>
                    <a:picLocks noChangeAspect="1"/>
                  </pic:cNvPicPr>
                </pic:nvPicPr>
                <pic:blipFill>
                  <a:blip r:embed="rId1">
                    <a:extLst/>
                  </a:blip>
                  <a:stretch>
                    <a:fillRect/>
                  </a:stretch>
                </pic:blipFill>
                <pic:spPr>
                  <a:xfrm>
                    <a:off x="0" y="0"/>
                    <a:ext cx="905892" cy="814388"/>
                  </a:xfrm>
                  <a:prstGeom prst="rect">
                    <a:avLst/>
                  </a:prstGeom>
                  <a:ln w="12700" cap="flat">
                    <a:noFill/>
                    <a:miter lim="400000"/>
                  </a:ln>
                  <a:effectLst/>
                </pic:spPr>
              </pic:pic>
            </a:graphicData>
          </a:graphic>
        </wp:anchor>
      </w:drawing>
    </w:r>
  </w:p>
  <w:p>
    <w:pPr>
      <w:pStyle w:val="Body"/>
    </w:pPr>
    <w:r>
      <w:rPr>
        <w:b w:val="1"/>
        <w:bCs w:val="1"/>
        <w:sz w:val="24"/>
        <w:szCs w:val="24"/>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5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51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51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5"/>
    </w:lvlOverride>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sz w:val="24"/>
      <w:szCs w:val="24"/>
      <w:u w:val="single" w:color="1155cc"/>
      <w14:textFill>
        <w14:solidFill>
          <w14:srgbClr w14:val="1155CC"/>
        </w14:solidFill>
      </w14:textFill>
    </w:rPr>
  </w:style>
  <w:style w:type="character" w:styleId="Hyperlink.1">
    <w:name w:val="Hyperlink.1"/>
    <w:basedOn w:val="None"/>
    <w:next w:val="Hyperlink.1"/>
    <w:rPr>
      <w:outline w:val="0"/>
      <w:color w:val="1155cc"/>
      <w:u w:val="single" w:color="1155cc"/>
      <w14:textFill>
        <w14:solidFill>
          <w14:srgbClr w14:val="1155CC"/>
        </w14:solidFill>
      </w14:textFill>
    </w:rPr>
  </w:style>
  <w:style w:type="numbering" w:styleId="Imported Style 1">
    <w:name w:val="Imported Style 1"/>
    <w:pPr>
      <w:numPr>
        <w:numId w:val="1"/>
      </w:numPr>
    </w:p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