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642F" w14:textId="3EA98C8A" w:rsidR="00650181" w:rsidRDefault="00650181" w:rsidP="003720C6">
      <w:pPr>
        <w:rPr>
          <w:b/>
          <w:bCs/>
          <w:sz w:val="40"/>
          <w:szCs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BAED095" wp14:editId="7DEE0F15">
            <wp:simplePos x="0" y="0"/>
            <wp:positionH relativeFrom="column">
              <wp:posOffset>4443730</wp:posOffset>
            </wp:positionH>
            <wp:positionV relativeFrom="paragraph">
              <wp:posOffset>0</wp:posOffset>
            </wp:positionV>
            <wp:extent cx="1511935" cy="1452880"/>
            <wp:effectExtent l="0" t="0" r="0" b="0"/>
            <wp:wrapSquare wrapText="bothSides"/>
            <wp:docPr id="745500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F5963" w14:textId="77777777" w:rsidR="00650181" w:rsidRPr="00F10D72" w:rsidRDefault="00650181" w:rsidP="003720C6">
      <w:pPr>
        <w:rPr>
          <w:rFonts w:ascii="Arial" w:hAnsi="Arial" w:cs="Arial"/>
          <w:b/>
          <w:bCs/>
          <w:sz w:val="52"/>
          <w:szCs w:val="52"/>
        </w:rPr>
      </w:pPr>
    </w:p>
    <w:p w14:paraId="28202E25" w14:textId="77777777" w:rsidR="00F10D72" w:rsidRDefault="00F10D72" w:rsidP="003720C6">
      <w:pPr>
        <w:rPr>
          <w:rFonts w:ascii="Arial" w:hAnsi="Arial" w:cs="Arial"/>
          <w:b/>
          <w:bCs/>
          <w:sz w:val="44"/>
          <w:szCs w:val="44"/>
        </w:rPr>
      </w:pPr>
    </w:p>
    <w:p w14:paraId="07EE1634" w14:textId="77777777" w:rsidR="00F10D72" w:rsidRDefault="00F10D72" w:rsidP="003720C6">
      <w:pPr>
        <w:rPr>
          <w:rFonts w:ascii="Arial" w:hAnsi="Arial" w:cs="Arial"/>
          <w:b/>
          <w:bCs/>
          <w:sz w:val="44"/>
          <w:szCs w:val="44"/>
        </w:rPr>
      </w:pPr>
    </w:p>
    <w:p w14:paraId="2F7EFC16" w14:textId="77777777" w:rsidR="00F10D72" w:rsidRDefault="00F10D72" w:rsidP="003720C6">
      <w:pPr>
        <w:rPr>
          <w:rFonts w:ascii="Arial" w:hAnsi="Arial" w:cs="Arial"/>
          <w:b/>
          <w:bCs/>
          <w:sz w:val="44"/>
          <w:szCs w:val="44"/>
        </w:rPr>
      </w:pPr>
    </w:p>
    <w:p w14:paraId="29FA8D65" w14:textId="4B023A2F" w:rsidR="003720C6" w:rsidRPr="003720C6" w:rsidRDefault="003720C6" w:rsidP="003720C6">
      <w:pPr>
        <w:rPr>
          <w:rFonts w:ascii="Arial" w:hAnsi="Arial" w:cs="Arial"/>
          <w:b/>
          <w:bCs/>
          <w:sz w:val="44"/>
          <w:szCs w:val="44"/>
        </w:rPr>
      </w:pPr>
      <w:r w:rsidRPr="003720C6">
        <w:rPr>
          <w:rFonts w:ascii="Arial" w:hAnsi="Arial" w:cs="Arial"/>
          <w:b/>
          <w:bCs/>
          <w:sz w:val="44"/>
          <w:szCs w:val="44"/>
        </w:rPr>
        <w:t>TERMS AND CONDITIONS</w:t>
      </w:r>
    </w:p>
    <w:p w14:paraId="0C0F1B9C" w14:textId="77777777" w:rsidR="003720C6" w:rsidRPr="003720C6" w:rsidRDefault="003720C6" w:rsidP="003720C6">
      <w:pPr>
        <w:rPr>
          <w:rFonts w:ascii="Arial" w:hAnsi="Arial" w:cs="Arial"/>
          <w:b/>
          <w:bCs/>
          <w:sz w:val="44"/>
          <w:szCs w:val="44"/>
        </w:rPr>
      </w:pPr>
      <w:r w:rsidRPr="003720C6">
        <w:rPr>
          <w:rFonts w:ascii="Arial" w:hAnsi="Arial" w:cs="Arial"/>
          <w:b/>
          <w:bCs/>
          <w:sz w:val="44"/>
          <w:szCs w:val="44"/>
        </w:rPr>
        <w:t>SSW COURSES PROGRAMME</w:t>
      </w:r>
    </w:p>
    <w:p w14:paraId="28A4F577" w14:textId="77777777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</w:p>
    <w:p w14:paraId="3AA2E0D3" w14:textId="008EB479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Last reviewed: December 2025</w:t>
      </w:r>
    </w:p>
    <w:p w14:paraId="58C22F09" w14:textId="77777777" w:rsid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</w:p>
    <w:p w14:paraId="3D5DF49A" w14:textId="77777777" w:rsidR="00F10D72" w:rsidRPr="00F10D72" w:rsidRDefault="00F10D72" w:rsidP="003720C6">
      <w:pPr>
        <w:rPr>
          <w:rFonts w:ascii="Arial" w:hAnsi="Arial" w:cs="Arial"/>
          <w:b/>
          <w:bCs/>
          <w:sz w:val="32"/>
          <w:szCs w:val="32"/>
        </w:rPr>
      </w:pPr>
    </w:p>
    <w:p w14:paraId="1597DE7D" w14:textId="504DEE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General</w:t>
      </w:r>
    </w:p>
    <w:p w14:paraId="56E5A50E" w14:textId="7572A831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All users must treat each other, the staff, site, neighbours and local area with respect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and work in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line with SSW’s Community Guidelines.</w:t>
      </w:r>
      <w:r w:rsidRPr="00F10D72">
        <w:rPr>
          <w:rFonts w:ascii="Arial" w:hAnsi="Arial" w:cs="Arial"/>
          <w:sz w:val="32"/>
          <w:szCs w:val="32"/>
        </w:rPr>
        <w:br/>
      </w:r>
    </w:p>
    <w:p w14:paraId="42F9F65C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Booking</w:t>
      </w:r>
    </w:p>
    <w:p w14:paraId="0FCB3C10" w14:textId="7D96CD6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Participants can book a course through the SSW courses page at ssw.org.uk/courses. For all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courses we ask for full payment upfront.</w:t>
      </w:r>
    </w:p>
    <w:p w14:paraId="63BAB2F5" w14:textId="0FE9B691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Bookings for courses are non-transferable. You must attend the booked course on the correct dates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and at the stated times at the stated location (which is SSW unless otherwise outlined).</w:t>
      </w:r>
    </w:p>
    <w:p w14:paraId="605FB70E" w14:textId="77777777" w:rsidR="00F10D72" w:rsidRPr="003720C6" w:rsidRDefault="00F10D72" w:rsidP="003720C6">
      <w:pPr>
        <w:rPr>
          <w:rFonts w:ascii="Arial" w:hAnsi="Arial" w:cs="Arial"/>
          <w:sz w:val="32"/>
          <w:szCs w:val="32"/>
        </w:rPr>
      </w:pPr>
    </w:p>
    <w:p w14:paraId="0C704E68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lastRenderedPageBreak/>
        <w:t>Payment</w:t>
      </w:r>
    </w:p>
    <w:p w14:paraId="05C8A63B" w14:textId="64FD7A6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Your space on the course will be reserved upon </w:t>
      </w:r>
      <w:proofErr w:type="gramStart"/>
      <w:r w:rsidRPr="003720C6">
        <w:rPr>
          <w:rFonts w:ascii="Arial" w:hAnsi="Arial" w:cs="Arial"/>
          <w:sz w:val="32"/>
          <w:szCs w:val="32"/>
        </w:rPr>
        <w:t>payment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and you will receive confirmation of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payment and booking by email.</w:t>
      </w:r>
    </w:p>
    <w:p w14:paraId="2D21029A" w14:textId="1BAEA020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All Courses available to book through our website are offered in pounds sterling (£). Prices quoted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are inclusive of VAT. We are registered for UK VAT. Our registration number is 384 8603 20.</w:t>
      </w:r>
    </w:p>
    <w:p w14:paraId="139D4BCE" w14:textId="12D4AADC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All prices are subject to change and </w:t>
      </w:r>
      <w:proofErr w:type="gramStart"/>
      <w:r w:rsidRPr="003720C6">
        <w:rPr>
          <w:rFonts w:ascii="Arial" w:hAnsi="Arial" w:cs="Arial"/>
          <w:sz w:val="32"/>
          <w:szCs w:val="32"/>
        </w:rPr>
        <w:t>availability, but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will not be changed following receipt of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payment.</w:t>
      </w:r>
    </w:p>
    <w:p w14:paraId="24E846C2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1471CF5E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Personal</w:t>
      </w:r>
    </w:p>
    <w:p w14:paraId="171CACF8" w14:textId="476FFC0C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You warrant that all the details provided in the booking process for the purpose of booking a course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are correct, and that the debit/credit card is your own, and that there are sufficient funds available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to cover the cost of the booking.</w:t>
      </w:r>
    </w:p>
    <w:p w14:paraId="0933A08B" w14:textId="790EC4CD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The details you provide for payment will be stored by our payment provider (Stripe) and used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by Scottish Sculpture Workshop to service your booking. Personal details required from Course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participants on the Participant Information Form, will be held by Scottish Sculpture Workshop in line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with our Privacy Policy.</w:t>
      </w:r>
    </w:p>
    <w:p w14:paraId="27737149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1CA2AB45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Cancellation</w:t>
      </w:r>
    </w:p>
    <w:p w14:paraId="0B6E7792" w14:textId="7A8CFB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If SSW </w:t>
      </w:r>
      <w:proofErr w:type="gramStart"/>
      <w:r w:rsidRPr="003720C6">
        <w:rPr>
          <w:rFonts w:ascii="Arial" w:hAnsi="Arial" w:cs="Arial"/>
          <w:sz w:val="32"/>
          <w:szCs w:val="32"/>
        </w:rPr>
        <w:t>has to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cancel the course for any </w:t>
      </w:r>
      <w:proofErr w:type="gramStart"/>
      <w:r w:rsidRPr="003720C6">
        <w:rPr>
          <w:rFonts w:ascii="Arial" w:hAnsi="Arial" w:cs="Arial"/>
          <w:sz w:val="32"/>
          <w:szCs w:val="32"/>
        </w:rPr>
        <w:t>reason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we will refund 100% of the course cost.</w:t>
      </w:r>
    </w:p>
    <w:p w14:paraId="291DD269" w14:textId="43D480ED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Course cancellation may take place if we have not filled enough spaces to make the course viable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to run. If a course </w:t>
      </w:r>
      <w:proofErr w:type="gramStart"/>
      <w:r w:rsidRPr="003720C6">
        <w:rPr>
          <w:rFonts w:ascii="Arial" w:hAnsi="Arial" w:cs="Arial"/>
          <w:sz w:val="32"/>
          <w:szCs w:val="32"/>
        </w:rPr>
        <w:t>is not able to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3720C6">
        <w:rPr>
          <w:rFonts w:ascii="Arial" w:hAnsi="Arial" w:cs="Arial"/>
          <w:sz w:val="32"/>
          <w:szCs w:val="32"/>
        </w:rPr>
        <w:t>run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we will inform you of the cancellation 1 week prior to the start of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the course.</w:t>
      </w:r>
    </w:p>
    <w:p w14:paraId="0A80562E" w14:textId="4B065319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lastRenderedPageBreak/>
        <w:t>If you are unable to attend your booked course, please let us know as soon as possible via email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(admin@ssw.org.uk) or telephone. In the first instance we will seek to reschedule your booking.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Where it is not possible to </w:t>
      </w:r>
      <w:proofErr w:type="gramStart"/>
      <w:r w:rsidRPr="003720C6">
        <w:rPr>
          <w:rFonts w:ascii="Arial" w:hAnsi="Arial" w:cs="Arial"/>
          <w:sz w:val="32"/>
          <w:szCs w:val="32"/>
        </w:rPr>
        <w:t>reschedule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we will offer a 50% refund on the course cost up until 1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month before the course date.</w:t>
      </w:r>
    </w:p>
    <w:p w14:paraId="022BFF4E" w14:textId="5B5152B4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No refund will be given in a case of un-notified non-attendance or notification of less than 1 month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prior to the course start date.</w:t>
      </w:r>
    </w:p>
    <w:p w14:paraId="6658805F" w14:textId="540BF4F3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Scottish Sculpture Workshop is not responsible for any cancellation or amendment costs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associated with travel or accommodation in the instance of cancellation by either party for any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reason. Your travel and accommodation arrangements are subject to the terms and conditions of the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travel / accommodation company / operator through which you have booked it.</w:t>
      </w:r>
    </w:p>
    <w:p w14:paraId="30BAEC9C" w14:textId="27F77FAF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Participants are encouraged to buy flexible, refundable tickets and to purchase insurance which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covers your trip.</w:t>
      </w:r>
    </w:p>
    <w:p w14:paraId="1F9DF909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0E13F7B7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Substitution</w:t>
      </w:r>
    </w:p>
    <w:p w14:paraId="2F12CF32" w14:textId="77777777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Scottish Sculpture Workshop has the right to substitute the advertised course leaders.</w:t>
      </w:r>
    </w:p>
    <w:p w14:paraId="64B28D2D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7FA36EFA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Our website</w:t>
      </w:r>
    </w:p>
    <w:p w14:paraId="1ECFD481" w14:textId="53D66C2E" w:rsid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All attempts are made to ensure the information provided on www.ssw.org.uk/ at any time is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accurate. We will not be held liable for any errors or omissions. We will use all reasonable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endeavours to correct errors or omissions as quickly as practicable after becoming aware or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notified of these.</w:t>
      </w:r>
    </w:p>
    <w:p w14:paraId="17C6404C" w14:textId="77777777" w:rsidR="00F10D72" w:rsidRPr="003720C6" w:rsidRDefault="00F10D72" w:rsidP="003720C6">
      <w:pPr>
        <w:rPr>
          <w:rFonts w:ascii="Arial" w:hAnsi="Arial" w:cs="Arial"/>
          <w:sz w:val="32"/>
          <w:szCs w:val="32"/>
        </w:rPr>
      </w:pPr>
    </w:p>
    <w:p w14:paraId="1820A1ED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Law</w:t>
      </w:r>
    </w:p>
    <w:p w14:paraId="0BCF4FAB" w14:textId="770AE6C5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This contract shall be deemed to be made in Scotland. All contracts made between Scottish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Sculpture Workshop and the participant shall be governed by Scots Law and any dispute arising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therein shall be subject to the sole jurisdiction of the Scottish Courts.</w:t>
      </w:r>
    </w:p>
    <w:p w14:paraId="6E3D38F2" w14:textId="679A542B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Scottish Sculpture Workshop is a Charitable Company Limited by Guarantee, with Scottish Charity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Number SC003223.</w:t>
      </w:r>
    </w:p>
    <w:p w14:paraId="1D96C2F7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552D1492" w14:textId="5B4B256E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Complaints</w:t>
      </w:r>
      <w:r w:rsidRPr="003720C6">
        <w:rPr>
          <w:rFonts w:ascii="Arial" w:hAnsi="Arial" w:cs="Arial"/>
          <w:sz w:val="32"/>
          <w:szCs w:val="32"/>
        </w:rPr>
        <w:t xml:space="preserve"> </w:t>
      </w:r>
      <w:r w:rsidRPr="00F10D72">
        <w:rPr>
          <w:rFonts w:ascii="Arial" w:hAnsi="Arial" w:cs="Arial"/>
          <w:sz w:val="32"/>
          <w:szCs w:val="32"/>
        </w:rPr>
        <w:br/>
      </w:r>
      <w:r w:rsidRPr="003720C6">
        <w:rPr>
          <w:rFonts w:ascii="Arial" w:hAnsi="Arial" w:cs="Arial"/>
          <w:sz w:val="32"/>
          <w:szCs w:val="32"/>
        </w:rPr>
        <w:t>Any dissatisfaction with any aspect of the course can be addressed to Sam Trotman,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Scottish Sculpture Workshop, 1 Main Street, Lumsden. AB54 </w:t>
      </w:r>
      <w:proofErr w:type="gramStart"/>
      <w:r w:rsidRPr="003720C6">
        <w:rPr>
          <w:rFonts w:ascii="Arial" w:hAnsi="Arial" w:cs="Arial"/>
          <w:sz w:val="32"/>
          <w:szCs w:val="32"/>
        </w:rPr>
        <w:t>4JN, or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sent to sam@ssw.org.uk.</w:t>
      </w:r>
    </w:p>
    <w:p w14:paraId="512A822B" w14:textId="77777777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</w:p>
    <w:p w14:paraId="4B01D8B6" w14:textId="77777777" w:rsidR="00650181" w:rsidRDefault="00650181" w:rsidP="003720C6">
      <w:pPr>
        <w:rPr>
          <w:rFonts w:ascii="Arial" w:hAnsi="Arial" w:cs="Arial"/>
          <w:sz w:val="32"/>
          <w:szCs w:val="32"/>
        </w:rPr>
      </w:pPr>
    </w:p>
    <w:p w14:paraId="4C256C10" w14:textId="77777777" w:rsidR="00F10D72" w:rsidRPr="003720C6" w:rsidRDefault="00F10D72" w:rsidP="003720C6">
      <w:pPr>
        <w:rPr>
          <w:rFonts w:ascii="Arial" w:hAnsi="Arial" w:cs="Arial"/>
          <w:sz w:val="32"/>
          <w:szCs w:val="32"/>
        </w:rPr>
      </w:pPr>
    </w:p>
    <w:p w14:paraId="3D7B1548" w14:textId="77777777" w:rsidR="003720C6" w:rsidRPr="00F10D72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PREPARING FOR A COURSE</w:t>
      </w:r>
    </w:p>
    <w:p w14:paraId="2771170F" w14:textId="77777777" w:rsidR="00650181" w:rsidRPr="003720C6" w:rsidRDefault="00650181" w:rsidP="003720C6">
      <w:pPr>
        <w:rPr>
          <w:rFonts w:ascii="Arial" w:hAnsi="Arial" w:cs="Arial"/>
          <w:b/>
          <w:bCs/>
          <w:sz w:val="32"/>
          <w:szCs w:val="32"/>
        </w:rPr>
      </w:pPr>
    </w:p>
    <w:p w14:paraId="35EC48BE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Information</w:t>
      </w:r>
    </w:p>
    <w:p w14:paraId="1A48AAA0" w14:textId="11EAE1D9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1 month before your course you will receive an email with an overview of your booked course and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 SSW welcome pack, this will give more information on what to expect and what to bring with you.</w:t>
      </w:r>
    </w:p>
    <w:p w14:paraId="08C54C56" w14:textId="09A2A645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You will also receive an arrivals form, a link to fill in an </w:t>
      </w:r>
      <w:proofErr w:type="gramStart"/>
      <w:r w:rsidRPr="003720C6">
        <w:rPr>
          <w:rFonts w:ascii="Arial" w:hAnsi="Arial" w:cs="Arial"/>
          <w:sz w:val="32"/>
          <w:szCs w:val="32"/>
        </w:rPr>
        <w:t>equalities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monitoring form, and an access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and support questionnaire - this must be completed prior to your arrival at SSW.</w:t>
      </w:r>
    </w:p>
    <w:p w14:paraId="140E2A7B" w14:textId="3FD1686D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7E805CBD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Medical</w:t>
      </w:r>
    </w:p>
    <w:p w14:paraId="29B53C88" w14:textId="64CB3D3A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It is your responsibility to inform SSW in advance about any medical conditions which may affect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your participation in the course. This is for safety reasons only and will be kept strictly confidential.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Due to the nature of the facilities and processes used in the courses at SSW we need to ensure that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participation with said medical condition is safe. If the Course Leader considers participation to be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high </w:t>
      </w:r>
      <w:proofErr w:type="gramStart"/>
      <w:r w:rsidRPr="003720C6">
        <w:rPr>
          <w:rFonts w:ascii="Arial" w:hAnsi="Arial" w:cs="Arial"/>
          <w:sz w:val="32"/>
          <w:szCs w:val="32"/>
        </w:rPr>
        <w:t>risk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then we may ask for a letter from a medical professional to outline participant’s ability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to participate in the course. It is your responsibility to bring and have available any medication in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sufficient quantity for the duration of the course and additional in case of any issues with weather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etc that may </w:t>
      </w:r>
      <w:r w:rsidRPr="00F10D72">
        <w:rPr>
          <w:rFonts w:ascii="Arial" w:hAnsi="Arial" w:cs="Arial"/>
          <w:sz w:val="32"/>
          <w:szCs w:val="32"/>
        </w:rPr>
        <w:t>affect</w:t>
      </w:r>
      <w:r w:rsidRPr="003720C6">
        <w:rPr>
          <w:rFonts w:ascii="Arial" w:hAnsi="Arial" w:cs="Arial"/>
          <w:sz w:val="32"/>
          <w:szCs w:val="32"/>
        </w:rPr>
        <w:t xml:space="preserve"> travel.</w:t>
      </w:r>
    </w:p>
    <w:p w14:paraId="31C598A0" w14:textId="2878D694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In case of accident, emergency or illness, the SSW staff will assist in finding help to the best of their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ability; however, they cannot assume liability for securing the right kind of help or proper care.</w:t>
      </w:r>
    </w:p>
    <w:p w14:paraId="4B8E690D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047D02C0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Personal Care Assistants</w:t>
      </w:r>
    </w:p>
    <w:p w14:paraId="69AC2720" w14:textId="564E0297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SSW endeavours to support users with Personal Care Assistants (PCA) to access SSW. Users must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inform SSW in advance of confirming their booking if they intend to visit SSW with the support of a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PCA. If this is possible the user’s PCA will be welcomed at no additional cost, except where the PCA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also plans to participate in the course or use the workshops for their own work. In this instance the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PCA will also be charged as a second course participant.</w:t>
      </w:r>
    </w:p>
    <w:p w14:paraId="5183F1BC" w14:textId="77777777" w:rsidR="00F10D72" w:rsidRDefault="00F10D72" w:rsidP="003720C6">
      <w:pPr>
        <w:rPr>
          <w:rFonts w:ascii="Arial" w:hAnsi="Arial" w:cs="Arial"/>
          <w:b/>
          <w:bCs/>
          <w:sz w:val="32"/>
          <w:szCs w:val="32"/>
        </w:rPr>
      </w:pPr>
    </w:p>
    <w:p w14:paraId="0C65DA22" w14:textId="2B9D6DA4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lastRenderedPageBreak/>
        <w:t>Pets and service animals</w:t>
      </w:r>
    </w:p>
    <w:p w14:paraId="29F17134" w14:textId="38D68C92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Service animals are welcome at SSW within the main building, accommodation and ceramics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workshop. </w:t>
      </w:r>
      <w:proofErr w:type="gramStart"/>
      <w:r w:rsidRPr="003720C6">
        <w:rPr>
          <w:rFonts w:ascii="Arial" w:hAnsi="Arial" w:cs="Arial"/>
          <w:sz w:val="32"/>
          <w:szCs w:val="32"/>
        </w:rPr>
        <w:t>Unfortunately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we cannot welcome service animals into the metal workshop.</w:t>
      </w:r>
    </w:p>
    <w:p w14:paraId="426CE7DE" w14:textId="0B60462B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The SSW staff team can sometimes bring their pet dogs to work. If you dislike dogs, have a fear or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allergy please let a member of staff know and we will arrange for alternative dog-care. Due to the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nature of our accommodation and there being dogs on site regularly we cannot welcome any other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pets (including dogs) to SSW, except service animals.</w:t>
      </w:r>
      <w:r w:rsidRPr="00F10D72">
        <w:rPr>
          <w:rFonts w:ascii="Arial" w:hAnsi="Arial" w:cs="Arial"/>
          <w:sz w:val="32"/>
          <w:szCs w:val="32"/>
        </w:rPr>
        <w:br/>
      </w:r>
    </w:p>
    <w:p w14:paraId="6708031E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Travel</w:t>
      </w:r>
    </w:p>
    <w:p w14:paraId="142F077C" w14:textId="02A5E753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Participants must book their own travel to and from SSW. There is information on travelling to SSW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on the contact page of our website.</w:t>
      </w:r>
    </w:p>
    <w:p w14:paraId="3F95C0B2" w14:textId="77777777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6B3EDCD0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Accommodation</w:t>
      </w:r>
    </w:p>
    <w:p w14:paraId="4BEF0EA2" w14:textId="1ADD9DAE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All courses booked include accommodation at Scottish Sculpture Workshop. For this one private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room will be offered per booking either on site at SSW or at a shared flat within the village. Course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participants agree to </w:t>
      </w:r>
      <w:proofErr w:type="gramStart"/>
      <w:r w:rsidRPr="003720C6">
        <w:rPr>
          <w:rFonts w:ascii="Arial" w:hAnsi="Arial" w:cs="Arial"/>
          <w:sz w:val="32"/>
          <w:szCs w:val="32"/>
        </w:rPr>
        <w:t>abide by the Community Guidelines and site rules at all times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and will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undertake and sign a site induction form on arrival.</w:t>
      </w:r>
    </w:p>
    <w:p w14:paraId="69C5AAEF" w14:textId="13BEBD00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If by error, accommodation is not available at SSW despite being booked by a participant, the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participant will be contacted in the first instance and a refund offered for the proportional cost of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accommodation. If unavailability of accommodation makes it impossible for the participant to attend</w:t>
      </w:r>
      <w:r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the </w:t>
      </w:r>
      <w:proofErr w:type="gramStart"/>
      <w:r w:rsidRPr="003720C6">
        <w:rPr>
          <w:rFonts w:ascii="Arial" w:hAnsi="Arial" w:cs="Arial"/>
          <w:sz w:val="32"/>
          <w:szCs w:val="32"/>
        </w:rPr>
        <w:t>course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then a full refund for the course cost will be issued.</w:t>
      </w:r>
    </w:p>
    <w:p w14:paraId="763FF402" w14:textId="3DA19244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lastRenderedPageBreak/>
        <w:t xml:space="preserve">In some </w:t>
      </w:r>
      <w:proofErr w:type="gramStart"/>
      <w:r w:rsidRPr="003720C6">
        <w:rPr>
          <w:rFonts w:ascii="Arial" w:hAnsi="Arial" w:cs="Arial"/>
          <w:sz w:val="32"/>
          <w:szCs w:val="32"/>
        </w:rPr>
        <w:t>instances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alternative accommodation in the local area may be suggested. SSW is not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responsible for booking other accommodation and will not take liability for any experience or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cancellation of alternative accommodation.</w:t>
      </w:r>
    </w:p>
    <w:p w14:paraId="0E80DFB3" w14:textId="7A750BEC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</w:p>
    <w:p w14:paraId="011289F5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Catering</w:t>
      </w:r>
    </w:p>
    <w:p w14:paraId="27E65071" w14:textId="0A7C98D3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All courses in 2026/ 2027 at SSW are </w:t>
      </w:r>
      <w:r w:rsidR="00650181" w:rsidRPr="00F10D72">
        <w:rPr>
          <w:rFonts w:ascii="Arial" w:hAnsi="Arial" w:cs="Arial"/>
          <w:sz w:val="32"/>
          <w:szCs w:val="32"/>
        </w:rPr>
        <w:t>self-catered</w:t>
      </w:r>
      <w:r w:rsidRPr="003720C6">
        <w:rPr>
          <w:rFonts w:ascii="Arial" w:hAnsi="Arial" w:cs="Arial"/>
          <w:sz w:val="32"/>
          <w:szCs w:val="32"/>
        </w:rPr>
        <w:t>. Course participants will have access to the SSW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bothy or the SSW flat kitchen to make and prepare their own meals throughout the day. These are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shared cooking facilities and as such SSW </w:t>
      </w:r>
      <w:proofErr w:type="spellStart"/>
      <w:r w:rsidRPr="003720C6">
        <w:rPr>
          <w:rFonts w:ascii="Arial" w:hAnsi="Arial" w:cs="Arial"/>
          <w:sz w:val="32"/>
          <w:szCs w:val="32"/>
        </w:rPr>
        <w:t>can not</w:t>
      </w:r>
      <w:proofErr w:type="spellEnd"/>
      <w:r w:rsidRPr="003720C6">
        <w:rPr>
          <w:rFonts w:ascii="Arial" w:hAnsi="Arial" w:cs="Arial"/>
          <w:sz w:val="32"/>
          <w:szCs w:val="32"/>
        </w:rPr>
        <w:t xml:space="preserve"> take responsibilities for any allergens present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within these spaces.</w:t>
      </w:r>
    </w:p>
    <w:p w14:paraId="6D78B5CA" w14:textId="0CB59786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If you have any dietary requirements or food related </w:t>
      </w:r>
      <w:proofErr w:type="gramStart"/>
      <w:r w:rsidRPr="003720C6">
        <w:rPr>
          <w:rFonts w:ascii="Arial" w:hAnsi="Arial" w:cs="Arial"/>
          <w:sz w:val="32"/>
          <w:szCs w:val="32"/>
        </w:rPr>
        <w:t>allergies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please make this clear on your arrival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form so that SSW can inform other staff members and course participants.</w:t>
      </w:r>
    </w:p>
    <w:p w14:paraId="0B210005" w14:textId="77777777" w:rsidR="00650181" w:rsidRPr="003720C6" w:rsidRDefault="00650181" w:rsidP="003720C6">
      <w:pPr>
        <w:rPr>
          <w:rFonts w:ascii="Arial" w:hAnsi="Arial" w:cs="Arial"/>
          <w:sz w:val="32"/>
          <w:szCs w:val="32"/>
        </w:rPr>
      </w:pPr>
    </w:p>
    <w:p w14:paraId="4AE308FC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Insurance</w:t>
      </w:r>
    </w:p>
    <w:p w14:paraId="7733FCE9" w14:textId="398E9363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We advise participants to obtain travel and health insurance which covers yourself and your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belongings. If you choose to take part in a course without adequate insurance, SSW will not be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liable for any losses or injuries.</w:t>
      </w:r>
    </w:p>
    <w:p w14:paraId="31A6C342" w14:textId="77777777" w:rsidR="00650181" w:rsidRPr="003720C6" w:rsidRDefault="00650181" w:rsidP="003720C6">
      <w:pPr>
        <w:rPr>
          <w:rFonts w:ascii="Arial" w:hAnsi="Arial" w:cs="Arial"/>
          <w:sz w:val="32"/>
          <w:szCs w:val="32"/>
        </w:rPr>
      </w:pPr>
    </w:p>
    <w:p w14:paraId="207A5C2D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Limit of Liability</w:t>
      </w:r>
    </w:p>
    <w:p w14:paraId="15712BBD" w14:textId="159BC27D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Your safety is of the utmost </w:t>
      </w:r>
      <w:proofErr w:type="gramStart"/>
      <w:r w:rsidRPr="003720C6">
        <w:rPr>
          <w:rFonts w:ascii="Arial" w:hAnsi="Arial" w:cs="Arial"/>
          <w:sz w:val="32"/>
          <w:szCs w:val="32"/>
        </w:rPr>
        <w:t>importance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and we take great care to demonstrate safe techniques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and processes. There will always be an experienced person leading the course and one first aider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(they may be the same person). We will always deliver a thorough safety briefing at the start of the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session and indicate safe practice throughout the course. Participants agree </w:t>
      </w:r>
      <w:r w:rsidRPr="003720C6">
        <w:rPr>
          <w:rFonts w:ascii="Arial" w:hAnsi="Arial" w:cs="Arial"/>
          <w:sz w:val="32"/>
          <w:szCs w:val="32"/>
        </w:rPr>
        <w:lastRenderedPageBreak/>
        <w:t>to abide by the SSW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Health and Safety Policy and to </w:t>
      </w:r>
      <w:proofErr w:type="gramStart"/>
      <w:r w:rsidRPr="003720C6">
        <w:rPr>
          <w:rFonts w:ascii="Arial" w:hAnsi="Arial" w:cs="Arial"/>
          <w:sz w:val="32"/>
          <w:szCs w:val="32"/>
        </w:rPr>
        <w:t>follow the instruction of the Course Leader at all times</w:t>
      </w:r>
      <w:proofErr w:type="gramEnd"/>
      <w:r w:rsidRPr="003720C6">
        <w:rPr>
          <w:rFonts w:ascii="Arial" w:hAnsi="Arial" w:cs="Arial"/>
          <w:sz w:val="32"/>
          <w:szCs w:val="32"/>
        </w:rPr>
        <w:t>. We cannot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be held responsible for any injury or death that takes place through unsafe practice by course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participants, in opposition to the above terms.</w:t>
      </w:r>
    </w:p>
    <w:p w14:paraId="3DFA0B21" w14:textId="0F41488E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Scottish Sculpture Workshop reserves the right to cancel the booking of any participant if, in the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opinion of course leaders, the participant’s behaviour is not in line with our Community Guidelines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or Health and Safety policy.</w:t>
      </w:r>
    </w:p>
    <w:p w14:paraId="7F169E1B" w14:textId="57675F7B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PPE will be provided for all course participants, although you are encouraged to bring your own.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PPE must be worn as directed by the course leaders. The required PPE will be indicated on the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Course Information provided by email one month in advance of the course start date.</w:t>
      </w:r>
    </w:p>
    <w:p w14:paraId="7006FC7B" w14:textId="77777777" w:rsidR="00650181" w:rsidRPr="003720C6" w:rsidRDefault="00650181" w:rsidP="003720C6">
      <w:pPr>
        <w:rPr>
          <w:rFonts w:ascii="Arial" w:hAnsi="Arial" w:cs="Arial"/>
          <w:sz w:val="32"/>
          <w:szCs w:val="32"/>
        </w:rPr>
      </w:pPr>
    </w:p>
    <w:p w14:paraId="21BC7F20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Property</w:t>
      </w:r>
    </w:p>
    <w:p w14:paraId="721E74EC" w14:textId="7171C862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All users will respect the property (buildings, fittings, furnishings) of SSW and of other </w:t>
      </w:r>
      <w:proofErr w:type="gramStart"/>
      <w:r w:rsidRPr="003720C6">
        <w:rPr>
          <w:rFonts w:ascii="Arial" w:hAnsi="Arial" w:cs="Arial"/>
          <w:sz w:val="32"/>
          <w:szCs w:val="32"/>
        </w:rPr>
        <w:t>users, and</w:t>
      </w:r>
      <w:proofErr w:type="gramEnd"/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will ensure that all private and shared spaces are left in the condition in which they were found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following the course period.</w:t>
      </w:r>
    </w:p>
    <w:p w14:paraId="7987E498" w14:textId="7DE2C482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Any work, equipment or materials, whether completed or in process, left on SSW premises at the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end of the course period will be deemed to be donated to the organisation unless otherwise agreed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by the Course Leader. Any work, equipment or materials deemed to be donated to the organisation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will be reused, recycled or disposed of at the discretion of the SSW Technical Director.</w:t>
      </w:r>
    </w:p>
    <w:p w14:paraId="41411AF8" w14:textId="6E76DBC1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Personal possessions, including materials, works, vehicles and equipment, are brought to, left and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 xml:space="preserve">used on the premises at the user’s own risk and SSW is not liable for any loss, theft or </w:t>
      </w:r>
      <w:r w:rsidRPr="003720C6">
        <w:rPr>
          <w:rFonts w:ascii="Arial" w:hAnsi="Arial" w:cs="Arial"/>
          <w:sz w:val="32"/>
          <w:szCs w:val="32"/>
        </w:rPr>
        <w:lastRenderedPageBreak/>
        <w:t>damage. The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organisation provides no insurance for work, equipment or materials belonging to any user.</w:t>
      </w:r>
    </w:p>
    <w:p w14:paraId="18B43FD7" w14:textId="45B56C64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 xml:space="preserve">Users will adhere to legislation in respect of the copyright of </w:t>
      </w:r>
      <w:proofErr w:type="gramStart"/>
      <w:r w:rsidRPr="003720C6">
        <w:rPr>
          <w:rFonts w:ascii="Arial" w:hAnsi="Arial" w:cs="Arial"/>
          <w:sz w:val="32"/>
          <w:szCs w:val="32"/>
        </w:rPr>
        <w:t>any and all</w:t>
      </w:r>
      <w:proofErr w:type="gramEnd"/>
      <w:r w:rsidRPr="003720C6">
        <w:rPr>
          <w:rFonts w:ascii="Arial" w:hAnsi="Arial" w:cs="Arial"/>
          <w:sz w:val="32"/>
          <w:szCs w:val="32"/>
        </w:rPr>
        <w:t xml:space="preserve"> work, ideas, images or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other material. Users are liable for any costs incurred by damage to SSW’s movable or immovable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property (buildings, fittings, furnishings, tools and equipment) through lack of care or malicious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intent. Any such charges will be decided by the SSW Directors and added to a user’s account for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payment.</w:t>
      </w:r>
    </w:p>
    <w:p w14:paraId="224D0E8A" w14:textId="55C8B14D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Users agree to abide by the Countryside Code and to respect the village of Lumsden, its inhabitants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and surrounding areas.</w:t>
      </w:r>
    </w:p>
    <w:p w14:paraId="27CE7828" w14:textId="77777777" w:rsidR="00650181" w:rsidRPr="003720C6" w:rsidRDefault="00650181" w:rsidP="003720C6">
      <w:pPr>
        <w:rPr>
          <w:rFonts w:ascii="Arial" w:hAnsi="Arial" w:cs="Arial"/>
          <w:sz w:val="32"/>
          <w:szCs w:val="32"/>
        </w:rPr>
      </w:pPr>
    </w:p>
    <w:p w14:paraId="01338699" w14:textId="77777777" w:rsidR="003720C6" w:rsidRPr="003720C6" w:rsidRDefault="003720C6" w:rsidP="003720C6">
      <w:pPr>
        <w:rPr>
          <w:rFonts w:ascii="Arial" w:hAnsi="Arial" w:cs="Arial"/>
          <w:b/>
          <w:bCs/>
          <w:sz w:val="32"/>
          <w:szCs w:val="32"/>
        </w:rPr>
      </w:pPr>
      <w:r w:rsidRPr="003720C6">
        <w:rPr>
          <w:rFonts w:ascii="Arial" w:hAnsi="Arial" w:cs="Arial"/>
          <w:b/>
          <w:bCs/>
          <w:sz w:val="32"/>
          <w:szCs w:val="32"/>
        </w:rPr>
        <w:t>Documentation</w:t>
      </w:r>
    </w:p>
    <w:p w14:paraId="615A36F7" w14:textId="4AD4CCB8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Scottish Sculpture Workshop may use photographs, videos, profiles or stories, of work and/or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users, for promotional, advertising, commercial, educational, research material and/ or archival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purposes, among others. We will seek consent for this from each user through the arrival form.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Users have the right to deny and withdraw consent for documentation.</w:t>
      </w:r>
    </w:p>
    <w:p w14:paraId="7B1C34DC" w14:textId="652606AF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Consent gives SSW the right to edit and retouch documentation at their discretion.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If using documentation provided by the user SSW will always include a credit line with relevant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information and request this of external parties too.</w:t>
      </w:r>
    </w:p>
    <w:p w14:paraId="146E3157" w14:textId="4023A63E" w:rsidR="003720C6" w:rsidRPr="003720C6" w:rsidRDefault="003720C6" w:rsidP="003720C6">
      <w:pPr>
        <w:rPr>
          <w:rFonts w:ascii="Arial" w:hAnsi="Arial" w:cs="Arial"/>
          <w:sz w:val="32"/>
          <w:szCs w:val="32"/>
        </w:rPr>
      </w:pPr>
      <w:r w:rsidRPr="003720C6">
        <w:rPr>
          <w:rFonts w:ascii="Arial" w:hAnsi="Arial" w:cs="Arial"/>
          <w:sz w:val="32"/>
          <w:szCs w:val="32"/>
        </w:rPr>
        <w:t>If using documentation provided by the user SSW will always include a credit line with relevant</w:t>
      </w:r>
      <w:r w:rsidR="00650181" w:rsidRPr="00F10D72">
        <w:rPr>
          <w:rFonts w:ascii="Arial" w:hAnsi="Arial" w:cs="Arial"/>
          <w:sz w:val="32"/>
          <w:szCs w:val="32"/>
        </w:rPr>
        <w:t xml:space="preserve"> </w:t>
      </w:r>
      <w:r w:rsidRPr="003720C6">
        <w:rPr>
          <w:rFonts w:ascii="Arial" w:hAnsi="Arial" w:cs="Arial"/>
          <w:sz w:val="32"/>
          <w:szCs w:val="32"/>
        </w:rPr>
        <w:t>information and request this of external parties too.</w:t>
      </w:r>
    </w:p>
    <w:p w14:paraId="45144D11" w14:textId="0B166FBC" w:rsidR="003720C6" w:rsidRPr="00F10D72" w:rsidRDefault="003720C6" w:rsidP="003720C6">
      <w:pPr>
        <w:rPr>
          <w:rFonts w:ascii="Arial" w:hAnsi="Arial" w:cs="Arial"/>
          <w:sz w:val="32"/>
          <w:szCs w:val="32"/>
        </w:rPr>
      </w:pPr>
    </w:p>
    <w:sectPr w:rsidR="003720C6" w:rsidRPr="00F10D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1073" w14:textId="77777777" w:rsidR="0045270D" w:rsidRDefault="0045270D" w:rsidP="00650181">
      <w:pPr>
        <w:spacing w:after="0" w:line="240" w:lineRule="auto"/>
      </w:pPr>
      <w:r>
        <w:separator/>
      </w:r>
    </w:p>
  </w:endnote>
  <w:endnote w:type="continuationSeparator" w:id="0">
    <w:p w14:paraId="40DF2009" w14:textId="77777777" w:rsidR="0045270D" w:rsidRDefault="0045270D" w:rsidP="0065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8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E555D" w14:textId="747CDD75" w:rsidR="00650181" w:rsidRDefault="00650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26C4D" w14:textId="77777777" w:rsidR="00650181" w:rsidRDefault="0065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5640" w14:textId="77777777" w:rsidR="0045270D" w:rsidRDefault="0045270D" w:rsidP="00650181">
      <w:pPr>
        <w:spacing w:after="0" w:line="240" w:lineRule="auto"/>
      </w:pPr>
      <w:r>
        <w:separator/>
      </w:r>
    </w:p>
  </w:footnote>
  <w:footnote w:type="continuationSeparator" w:id="0">
    <w:p w14:paraId="4C57E057" w14:textId="77777777" w:rsidR="0045270D" w:rsidRDefault="0045270D" w:rsidP="0065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6"/>
    <w:rsid w:val="003720C6"/>
    <w:rsid w:val="0045270D"/>
    <w:rsid w:val="00650181"/>
    <w:rsid w:val="009D2D74"/>
    <w:rsid w:val="00F1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CFD6"/>
  <w15:chartTrackingRefBased/>
  <w15:docId w15:val="{C7256408-E906-459A-848A-1A94410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181"/>
  </w:style>
  <w:style w:type="paragraph" w:styleId="Footer">
    <w:name w:val="footer"/>
    <w:basedOn w:val="Normal"/>
    <w:link w:val="FooterChar"/>
    <w:uiPriority w:val="99"/>
    <w:unhideWhenUsed/>
    <w:rsid w:val="0065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Lomas</dc:creator>
  <cp:keywords/>
  <dc:description/>
  <cp:lastModifiedBy>Anna Lomas</cp:lastModifiedBy>
  <cp:revision>2</cp:revision>
  <dcterms:created xsi:type="dcterms:W3CDTF">2025-12-18T23:01:00Z</dcterms:created>
  <dcterms:modified xsi:type="dcterms:W3CDTF">2025-12-18T23:01:00Z</dcterms:modified>
</cp:coreProperties>
</file>