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B509" w14:textId="6A26D181" w:rsidR="0051538D" w:rsidRDefault="003C246D" w:rsidP="003C246D">
      <w:pPr>
        <w:jc w:val="right"/>
        <w:rPr>
          <w:rFonts w:ascii="Arial" w:eastAsia="NimbusSan" w:hAnsi="Arial" w:cs="Arial"/>
          <w:b/>
          <w:sz w:val="48"/>
          <w:szCs w:val="48"/>
        </w:rPr>
      </w:pPr>
      <w:r>
        <w:rPr>
          <w:rFonts w:ascii="Arial" w:eastAsia="Arial" w:hAnsi="Arial" w:cs="Arial"/>
          <w:b/>
          <w:noProof/>
          <w:color w:val="000000"/>
        </w:rPr>
        <w:drawing>
          <wp:inline distT="0" distB="0" distL="0" distR="0" wp14:anchorId="6E402DD5" wp14:editId="1873116D">
            <wp:extent cx="5139790" cy="874329"/>
            <wp:effectExtent l="0" t="0" r="3810" b="2540"/>
            <wp:docPr id="1274071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367" cy="885824"/>
                    </a:xfrm>
                    <a:prstGeom prst="rect">
                      <a:avLst/>
                    </a:prstGeom>
                    <a:noFill/>
                    <a:ln>
                      <a:noFill/>
                    </a:ln>
                  </pic:spPr>
                </pic:pic>
              </a:graphicData>
            </a:graphic>
          </wp:inline>
        </w:drawing>
      </w:r>
    </w:p>
    <w:p w14:paraId="1266E18E" w14:textId="77777777" w:rsidR="0051538D" w:rsidRDefault="0051538D" w:rsidP="0051538D">
      <w:pPr>
        <w:spacing w:line="276" w:lineRule="auto"/>
        <w:rPr>
          <w:rFonts w:ascii="Arial" w:eastAsia="Arial" w:hAnsi="Arial" w:cs="Arial"/>
          <w:b/>
          <w:color w:val="000000"/>
        </w:rPr>
      </w:pPr>
    </w:p>
    <w:p w14:paraId="0FE7CD1F" w14:textId="77777777" w:rsidR="0051538D" w:rsidRDefault="0051538D" w:rsidP="0051538D">
      <w:pPr>
        <w:spacing w:line="276" w:lineRule="auto"/>
        <w:rPr>
          <w:rFonts w:ascii="Arial" w:eastAsia="Arial" w:hAnsi="Arial" w:cs="Arial"/>
          <w:b/>
          <w:color w:val="000000"/>
        </w:rPr>
      </w:pPr>
    </w:p>
    <w:p w14:paraId="4AB4CB25" w14:textId="77777777" w:rsidR="0051538D" w:rsidRDefault="0051538D" w:rsidP="0051538D">
      <w:pPr>
        <w:spacing w:line="276" w:lineRule="auto"/>
        <w:rPr>
          <w:rFonts w:ascii="Arial" w:eastAsia="Arial" w:hAnsi="Arial" w:cs="Arial"/>
          <w:b/>
          <w:color w:val="000000"/>
        </w:rPr>
      </w:pPr>
    </w:p>
    <w:p w14:paraId="14E21CB7" w14:textId="77777777" w:rsidR="0051538D" w:rsidRDefault="0051538D" w:rsidP="0051538D">
      <w:pPr>
        <w:spacing w:line="276" w:lineRule="auto"/>
        <w:rPr>
          <w:rFonts w:ascii="Arial" w:eastAsia="Arial" w:hAnsi="Arial" w:cs="Arial"/>
          <w:b/>
          <w:color w:val="000000"/>
        </w:rPr>
      </w:pPr>
    </w:p>
    <w:p w14:paraId="41745CE4" w14:textId="77777777" w:rsidR="0051538D" w:rsidRPr="008972F6" w:rsidRDefault="0051538D" w:rsidP="0051538D">
      <w:pPr>
        <w:spacing w:line="276" w:lineRule="auto"/>
        <w:rPr>
          <w:rFonts w:ascii="Arial" w:eastAsia="Arial" w:hAnsi="Arial" w:cs="Arial"/>
          <w:b/>
          <w:color w:val="000000"/>
          <w:sz w:val="44"/>
          <w:szCs w:val="44"/>
        </w:rPr>
      </w:pPr>
    </w:p>
    <w:p w14:paraId="0205074B" w14:textId="4E010B35" w:rsidR="0051538D" w:rsidRPr="0051538D" w:rsidRDefault="0051538D" w:rsidP="0051538D">
      <w:pPr>
        <w:rPr>
          <w:rFonts w:ascii="Arial" w:eastAsia="NimbusSan" w:hAnsi="Arial" w:cs="Arial"/>
          <w:b/>
          <w:sz w:val="48"/>
          <w:szCs w:val="48"/>
        </w:rPr>
      </w:pPr>
      <w:r w:rsidRPr="0051538D">
        <w:rPr>
          <w:rFonts w:ascii="Arial" w:eastAsia="NimbusSan" w:hAnsi="Arial" w:cs="Arial"/>
          <w:b/>
          <w:sz w:val="48"/>
          <w:szCs w:val="48"/>
        </w:rPr>
        <w:t xml:space="preserve">SSW x Counterflows Caregivers Residency </w:t>
      </w:r>
    </w:p>
    <w:p w14:paraId="5FCDF782" w14:textId="17E6883B" w:rsidR="0051538D" w:rsidRDefault="0051538D" w:rsidP="0051538D">
      <w:pPr>
        <w:rPr>
          <w:rFonts w:ascii="Arial" w:eastAsia="NimbusSan" w:hAnsi="Arial" w:cs="Arial"/>
          <w:b/>
          <w:sz w:val="48"/>
          <w:szCs w:val="48"/>
        </w:rPr>
      </w:pPr>
      <w:r w:rsidRPr="0051538D">
        <w:rPr>
          <w:rFonts w:ascii="Arial" w:eastAsia="NimbusSan" w:hAnsi="Arial" w:cs="Arial"/>
          <w:b/>
          <w:sz w:val="48"/>
          <w:szCs w:val="48"/>
        </w:rPr>
        <w:t>Application Questions</w:t>
      </w:r>
    </w:p>
    <w:p w14:paraId="66212334" w14:textId="77777777" w:rsidR="0051538D" w:rsidRPr="0051538D" w:rsidRDefault="0051538D" w:rsidP="0051538D">
      <w:pPr>
        <w:rPr>
          <w:rFonts w:ascii="Arial" w:eastAsia="NimbusSan" w:hAnsi="Arial" w:cs="Arial"/>
          <w:b/>
          <w:sz w:val="48"/>
          <w:szCs w:val="48"/>
        </w:rPr>
      </w:pPr>
    </w:p>
    <w:p w14:paraId="4C364870" w14:textId="77777777" w:rsidR="0051538D" w:rsidRPr="004400BB" w:rsidRDefault="0051538D" w:rsidP="0051538D">
      <w:pPr>
        <w:rPr>
          <w:rFonts w:ascii="Arial" w:eastAsia="NimbusSan" w:hAnsi="Arial" w:cs="Arial"/>
        </w:rPr>
      </w:pPr>
    </w:p>
    <w:p w14:paraId="55B19480" w14:textId="4CBE4D13" w:rsidR="0051538D" w:rsidRPr="004400BB" w:rsidRDefault="0051538D" w:rsidP="0051538D">
      <w:pPr>
        <w:rPr>
          <w:rFonts w:ascii="Arial" w:eastAsia="NimbusSan" w:hAnsi="Arial" w:cs="Arial"/>
          <w:b/>
        </w:rPr>
      </w:pPr>
      <w:r w:rsidRPr="004400BB">
        <w:rPr>
          <w:rFonts w:ascii="Arial" w:eastAsia="NimbusSan" w:hAnsi="Arial" w:cs="Arial"/>
          <w:b/>
        </w:rPr>
        <w:t xml:space="preserve">Deadline for applications: </w:t>
      </w:r>
      <w:r>
        <w:rPr>
          <w:rFonts w:ascii="Arial" w:eastAsia="NimbusSan" w:hAnsi="Arial" w:cs="Arial"/>
          <w:b/>
        </w:rPr>
        <w:br/>
      </w:r>
      <w:r w:rsidR="003C246D">
        <w:rPr>
          <w:rFonts w:ascii="Arial" w:eastAsia="NimbusSan" w:hAnsi="Arial" w:cs="Arial"/>
          <w:b/>
        </w:rPr>
        <w:t xml:space="preserve">Friday 12 June 2026 </w:t>
      </w:r>
      <w:r w:rsidRPr="004400BB">
        <w:rPr>
          <w:rFonts w:ascii="Arial" w:eastAsia="NimbusSan" w:hAnsi="Arial" w:cs="Arial"/>
          <w:b/>
        </w:rPr>
        <w:t>at midday</w:t>
      </w:r>
    </w:p>
    <w:p w14:paraId="189AC9F2" w14:textId="77777777" w:rsidR="0051538D" w:rsidRDefault="0051538D" w:rsidP="0051538D">
      <w:pPr>
        <w:ind w:firstLine="720"/>
        <w:rPr>
          <w:rFonts w:ascii="Arial" w:eastAsia="NimbusSan" w:hAnsi="Arial" w:cs="Arial"/>
        </w:rPr>
      </w:pPr>
    </w:p>
    <w:p w14:paraId="4945BF4A" w14:textId="77777777" w:rsidR="0051538D" w:rsidRDefault="0051538D" w:rsidP="0051538D">
      <w:pPr>
        <w:ind w:firstLine="720"/>
        <w:rPr>
          <w:rFonts w:ascii="Arial" w:eastAsia="NimbusSan" w:hAnsi="Arial" w:cs="Arial"/>
        </w:rPr>
      </w:pPr>
    </w:p>
    <w:p w14:paraId="09295BE6" w14:textId="77777777" w:rsidR="0051538D" w:rsidRPr="004400BB" w:rsidRDefault="0051538D" w:rsidP="0051538D">
      <w:pPr>
        <w:ind w:firstLine="720"/>
        <w:rPr>
          <w:rFonts w:ascii="Arial" w:eastAsia="NimbusSan" w:hAnsi="Arial" w:cs="Arial"/>
        </w:rPr>
      </w:pPr>
    </w:p>
    <w:p w14:paraId="0541FB6B" w14:textId="77777777" w:rsidR="0051538D" w:rsidRPr="004400BB" w:rsidRDefault="0051538D" w:rsidP="0051538D">
      <w:pPr>
        <w:rPr>
          <w:rFonts w:ascii="Arial" w:eastAsia="NimbusSan" w:hAnsi="Arial" w:cs="Arial"/>
        </w:rPr>
      </w:pPr>
    </w:p>
    <w:p w14:paraId="4F56FBAE" w14:textId="77777777" w:rsidR="0051538D" w:rsidRPr="004400BB" w:rsidRDefault="0051538D" w:rsidP="0051538D">
      <w:pPr>
        <w:rPr>
          <w:rFonts w:ascii="Arial" w:eastAsia="NimbusSan" w:hAnsi="Arial" w:cs="Arial"/>
        </w:rPr>
      </w:pPr>
      <w:r w:rsidRPr="004400BB">
        <w:rPr>
          <w:rFonts w:ascii="Arial" w:eastAsia="NimbusSan" w:hAnsi="Arial" w:cs="Arial"/>
        </w:rPr>
        <w:t xml:space="preserve">This is a copy of the questions on the application form for the SSW x Counterflows Caregivers Residency. You can use this to prepare your answers before submitting them through the online form. </w:t>
      </w:r>
    </w:p>
    <w:p w14:paraId="57022ACF" w14:textId="77777777" w:rsidR="0051538D" w:rsidRPr="004400BB" w:rsidRDefault="0051538D" w:rsidP="0051538D">
      <w:pPr>
        <w:rPr>
          <w:rFonts w:ascii="Arial" w:eastAsia="NimbusSan" w:hAnsi="Arial" w:cs="Arial"/>
        </w:rPr>
      </w:pPr>
    </w:p>
    <w:p w14:paraId="093136EC" w14:textId="77777777" w:rsidR="0051538D" w:rsidRPr="004400BB" w:rsidRDefault="0051538D" w:rsidP="0051538D">
      <w:pPr>
        <w:rPr>
          <w:rFonts w:ascii="Arial" w:eastAsia="NimbusSan" w:hAnsi="Arial" w:cs="Arial"/>
        </w:rPr>
      </w:pPr>
      <w:r w:rsidRPr="004400BB">
        <w:rPr>
          <w:rFonts w:ascii="Arial" w:eastAsia="NimbusSan" w:hAnsi="Arial" w:cs="Arial"/>
        </w:rPr>
        <w:t xml:space="preserve">If, for access reasons, you would prefer not to submit through the online form, complete the questions in this document and send it by email to </w:t>
      </w:r>
      <w:hyperlink r:id="rId8">
        <w:r w:rsidRPr="004400BB">
          <w:rPr>
            <w:rFonts w:ascii="Arial" w:eastAsia="NimbusSan" w:hAnsi="Arial" w:cs="Arial"/>
            <w:color w:val="1155CC"/>
            <w:u w:val="single"/>
          </w:rPr>
          <w:t xml:space="preserve">arts@ssw.org.uk </w:t>
        </w:r>
      </w:hyperlink>
      <w:r w:rsidRPr="004400BB">
        <w:rPr>
          <w:rFonts w:ascii="Arial" w:eastAsia="NimbusSan" w:hAnsi="Arial" w:cs="Arial"/>
        </w:rPr>
        <w:t xml:space="preserve">before the deadline, with ‘Caregivers Residency Application’ in the subject line. </w:t>
      </w:r>
    </w:p>
    <w:p w14:paraId="4014A88B" w14:textId="77777777" w:rsidR="0051538D" w:rsidRPr="004400BB" w:rsidRDefault="0051538D" w:rsidP="0051538D">
      <w:pPr>
        <w:rPr>
          <w:rFonts w:ascii="Arial" w:eastAsia="NimbusSan" w:hAnsi="Arial" w:cs="Arial"/>
        </w:rPr>
      </w:pPr>
    </w:p>
    <w:p w14:paraId="7392A7CC" w14:textId="77777777" w:rsidR="0051538D" w:rsidRPr="004400BB" w:rsidRDefault="0051538D" w:rsidP="0051538D">
      <w:pPr>
        <w:rPr>
          <w:rFonts w:ascii="Arial" w:eastAsia="NimbusSan" w:hAnsi="Arial" w:cs="Arial"/>
        </w:rPr>
      </w:pPr>
      <w:r w:rsidRPr="004400BB">
        <w:rPr>
          <w:rFonts w:ascii="Arial" w:eastAsia="NimbusSan" w:hAnsi="Arial" w:cs="Arial"/>
        </w:rPr>
        <w:t xml:space="preserve">Please contact us at SSW if you have any questions about this residency, if you have technical difficulties or </w:t>
      </w:r>
      <w:proofErr w:type="gramStart"/>
      <w:r w:rsidRPr="004400BB">
        <w:rPr>
          <w:rFonts w:ascii="Arial" w:eastAsia="NimbusSan" w:hAnsi="Arial" w:cs="Arial"/>
        </w:rPr>
        <w:t>you have</w:t>
      </w:r>
      <w:proofErr w:type="gramEnd"/>
      <w:r w:rsidRPr="004400BB">
        <w:rPr>
          <w:rFonts w:ascii="Arial" w:eastAsia="NimbusSan" w:hAnsi="Arial" w:cs="Arial"/>
        </w:rPr>
        <w:t xml:space="preserve"> access requirements that we can support you with in the application process. </w:t>
      </w:r>
    </w:p>
    <w:p w14:paraId="0B70F59D" w14:textId="77777777" w:rsidR="0051538D" w:rsidRDefault="0051538D" w:rsidP="0051538D">
      <w:pPr>
        <w:rPr>
          <w:rFonts w:ascii="Arial" w:eastAsia="NimbusSan" w:hAnsi="Arial" w:cs="Arial"/>
        </w:rPr>
      </w:pPr>
    </w:p>
    <w:p w14:paraId="18A7A8B0" w14:textId="77777777" w:rsidR="0051538D" w:rsidRDefault="0051538D" w:rsidP="0051538D">
      <w:pPr>
        <w:rPr>
          <w:rFonts w:ascii="Arial" w:eastAsia="NimbusSan" w:hAnsi="Arial" w:cs="Arial"/>
        </w:rPr>
      </w:pPr>
    </w:p>
    <w:p w14:paraId="3FF3C15F" w14:textId="77777777" w:rsidR="0051538D" w:rsidRDefault="0051538D" w:rsidP="0051538D">
      <w:pPr>
        <w:rPr>
          <w:rFonts w:ascii="Arial" w:eastAsia="NimbusSan" w:hAnsi="Arial" w:cs="Arial"/>
        </w:rPr>
      </w:pPr>
    </w:p>
    <w:p w14:paraId="211DF783" w14:textId="77777777" w:rsidR="0051538D" w:rsidRDefault="0051538D" w:rsidP="0051538D">
      <w:pPr>
        <w:rPr>
          <w:rFonts w:ascii="Arial" w:eastAsia="NimbusSan" w:hAnsi="Arial" w:cs="Arial"/>
        </w:rPr>
      </w:pPr>
    </w:p>
    <w:p w14:paraId="2D4DD6D4" w14:textId="77777777" w:rsidR="0051538D" w:rsidRDefault="0051538D" w:rsidP="0051538D">
      <w:pPr>
        <w:rPr>
          <w:rFonts w:ascii="Arial" w:eastAsia="NimbusSan" w:hAnsi="Arial" w:cs="Arial"/>
        </w:rPr>
      </w:pPr>
    </w:p>
    <w:p w14:paraId="4C2E9806" w14:textId="77777777" w:rsidR="0051538D" w:rsidRDefault="0051538D" w:rsidP="0051538D">
      <w:pPr>
        <w:rPr>
          <w:rFonts w:ascii="Arial" w:eastAsia="NimbusSan" w:hAnsi="Arial" w:cs="Arial"/>
        </w:rPr>
      </w:pPr>
    </w:p>
    <w:p w14:paraId="1A08D618" w14:textId="77777777" w:rsidR="0051538D" w:rsidRDefault="0051538D" w:rsidP="0051538D">
      <w:pPr>
        <w:rPr>
          <w:rFonts w:ascii="Arial" w:eastAsia="NimbusSan" w:hAnsi="Arial" w:cs="Arial"/>
        </w:rPr>
      </w:pPr>
    </w:p>
    <w:p w14:paraId="7B7DFA1C" w14:textId="77777777" w:rsidR="0051538D" w:rsidRDefault="0051538D" w:rsidP="0051538D">
      <w:pPr>
        <w:rPr>
          <w:rFonts w:ascii="Arial" w:eastAsia="NimbusSan" w:hAnsi="Arial" w:cs="Arial"/>
        </w:rPr>
      </w:pPr>
    </w:p>
    <w:p w14:paraId="7A7871AC" w14:textId="77777777" w:rsidR="0051538D" w:rsidRDefault="0051538D" w:rsidP="0051538D">
      <w:pPr>
        <w:rPr>
          <w:rFonts w:ascii="Arial" w:eastAsia="NimbusSan" w:hAnsi="Arial" w:cs="Arial"/>
        </w:rPr>
      </w:pPr>
    </w:p>
    <w:p w14:paraId="1AD5CD2D" w14:textId="77777777" w:rsidR="0051538D" w:rsidRDefault="0051538D" w:rsidP="0051538D">
      <w:pPr>
        <w:rPr>
          <w:rFonts w:ascii="Arial" w:eastAsia="NimbusSan" w:hAnsi="Arial" w:cs="Arial"/>
        </w:rPr>
      </w:pPr>
    </w:p>
    <w:p w14:paraId="31A0EDAB" w14:textId="77777777" w:rsidR="0051538D" w:rsidRPr="004400BB" w:rsidRDefault="0051538D" w:rsidP="0051538D">
      <w:pPr>
        <w:rPr>
          <w:rFonts w:ascii="Arial" w:eastAsia="NimbusSan" w:hAnsi="Arial" w:cs="Arial"/>
        </w:rPr>
      </w:pPr>
    </w:p>
    <w:p w14:paraId="078B33F2" w14:textId="77777777" w:rsidR="0051538D"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b/>
        </w:rPr>
        <w:lastRenderedPageBreak/>
        <w:t>1.</w:t>
      </w:r>
      <w:r w:rsidRPr="004400BB">
        <w:rPr>
          <w:rFonts w:ascii="Arial" w:eastAsia="NimbusSan" w:hAnsi="Arial" w:cs="Arial"/>
          <w:b/>
          <w:color w:val="000000"/>
        </w:rPr>
        <w:t>Your name:</w:t>
      </w:r>
      <w:r w:rsidRPr="004400BB">
        <w:rPr>
          <w:rFonts w:ascii="Arial" w:eastAsia="NimbusSan" w:hAnsi="Arial" w:cs="Arial"/>
          <w:color w:val="000000"/>
        </w:rPr>
        <w:br/>
      </w:r>
    </w:p>
    <w:p w14:paraId="0E8BEDFF"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02548F54" w14:textId="77777777" w:rsidR="0051538D"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b/>
        </w:rPr>
        <w:t>2.</w:t>
      </w:r>
      <w:r w:rsidRPr="004400BB">
        <w:rPr>
          <w:rFonts w:ascii="Arial" w:eastAsia="NimbusSan" w:hAnsi="Arial" w:cs="Arial"/>
          <w:b/>
          <w:color w:val="000000"/>
        </w:rPr>
        <w:t>What are your pronouns?</w:t>
      </w:r>
      <w:r w:rsidRPr="004400BB">
        <w:rPr>
          <w:rFonts w:ascii="Arial" w:eastAsia="NimbusSan" w:hAnsi="Arial" w:cs="Arial"/>
          <w:color w:val="000000"/>
        </w:rPr>
        <w:br/>
      </w:r>
      <w:r w:rsidRPr="004400BB">
        <w:rPr>
          <w:rFonts w:ascii="Arial" w:eastAsia="NimbusSan" w:hAnsi="Arial" w:cs="Arial"/>
          <w:i/>
          <w:color w:val="000000"/>
        </w:rPr>
        <w:t>Tell us how you like to be referred to, for example they/them, he/him, she/her or any others.</w:t>
      </w:r>
      <w:r w:rsidRPr="004400BB">
        <w:rPr>
          <w:rFonts w:ascii="Arial" w:eastAsia="NimbusSan" w:hAnsi="Arial" w:cs="Arial"/>
          <w:i/>
          <w:color w:val="000000"/>
        </w:rPr>
        <w:br/>
      </w:r>
    </w:p>
    <w:p w14:paraId="166A74FF"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010B36C7"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rPr>
        <w:t>3.</w:t>
      </w:r>
      <w:r w:rsidRPr="004400BB">
        <w:rPr>
          <w:rFonts w:ascii="Arial" w:eastAsia="NimbusSan" w:hAnsi="Arial" w:cs="Arial"/>
          <w:b/>
          <w:color w:val="000000"/>
        </w:rPr>
        <w:t xml:space="preserve">Are you applying collaboratively? </w:t>
      </w:r>
    </w:p>
    <w:p w14:paraId="264118AF" w14:textId="77777777" w:rsidR="0051538D" w:rsidRPr="004400BB" w:rsidRDefault="0051538D" w:rsidP="0051538D">
      <w:pPr>
        <w:ind w:right="237"/>
        <w:rPr>
          <w:rFonts w:ascii="Arial" w:eastAsia="NimbusSan"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843"/>
      </w:tblGrid>
      <w:tr w:rsidR="0051538D" w:rsidRPr="004400BB" w14:paraId="7E784820" w14:textId="77777777" w:rsidTr="0051538D">
        <w:tc>
          <w:tcPr>
            <w:tcW w:w="6946" w:type="dxa"/>
          </w:tcPr>
          <w:p w14:paraId="2A5CB861" w14:textId="77777777" w:rsidR="0051538D" w:rsidRPr="004400BB" w:rsidRDefault="0051538D" w:rsidP="0051538D">
            <w:pPr>
              <w:ind w:right="237"/>
              <w:rPr>
                <w:rFonts w:ascii="Arial" w:eastAsia="NimbusSan" w:hAnsi="Arial" w:cs="Arial"/>
                <w:b/>
              </w:rPr>
            </w:pPr>
            <w:r w:rsidRPr="004400BB">
              <w:rPr>
                <w:rFonts w:ascii="Arial" w:eastAsia="NimbusSan" w:hAnsi="Arial" w:cs="Arial"/>
                <w:b/>
              </w:rPr>
              <w:t xml:space="preserve">Yes </w:t>
            </w:r>
          </w:p>
        </w:tc>
        <w:tc>
          <w:tcPr>
            <w:tcW w:w="1843" w:type="dxa"/>
          </w:tcPr>
          <w:p w14:paraId="421A1A85" w14:textId="77777777" w:rsidR="0051538D" w:rsidRPr="004400BB" w:rsidRDefault="0051538D" w:rsidP="0051538D">
            <w:pPr>
              <w:ind w:right="237"/>
              <w:rPr>
                <w:rFonts w:ascii="Arial" w:eastAsia="NimbusSan" w:hAnsi="Arial" w:cs="Arial"/>
              </w:rPr>
            </w:pPr>
          </w:p>
        </w:tc>
      </w:tr>
      <w:tr w:rsidR="0051538D" w:rsidRPr="004400BB" w14:paraId="7AE896FD" w14:textId="77777777" w:rsidTr="0051538D">
        <w:tc>
          <w:tcPr>
            <w:tcW w:w="6946" w:type="dxa"/>
          </w:tcPr>
          <w:p w14:paraId="6773FA0B" w14:textId="77777777" w:rsidR="0051538D" w:rsidRPr="004400BB" w:rsidRDefault="0051538D" w:rsidP="0051538D">
            <w:pPr>
              <w:ind w:right="237"/>
              <w:rPr>
                <w:rFonts w:ascii="Arial" w:eastAsia="NimbusSan" w:hAnsi="Arial" w:cs="Arial"/>
                <w:b/>
              </w:rPr>
            </w:pPr>
            <w:r w:rsidRPr="004400BB">
              <w:rPr>
                <w:rFonts w:ascii="Arial" w:eastAsia="NimbusSan" w:hAnsi="Arial" w:cs="Arial"/>
                <w:b/>
              </w:rPr>
              <w:t>No (please skip to question 6)</w:t>
            </w:r>
          </w:p>
        </w:tc>
        <w:tc>
          <w:tcPr>
            <w:tcW w:w="1843" w:type="dxa"/>
          </w:tcPr>
          <w:p w14:paraId="674C731A" w14:textId="77777777" w:rsidR="0051538D" w:rsidRPr="004400BB" w:rsidRDefault="0051538D" w:rsidP="0051538D">
            <w:pPr>
              <w:ind w:right="237"/>
              <w:rPr>
                <w:rFonts w:ascii="Arial" w:eastAsia="NimbusSan" w:hAnsi="Arial" w:cs="Arial"/>
              </w:rPr>
            </w:pPr>
          </w:p>
        </w:tc>
      </w:tr>
    </w:tbl>
    <w:p w14:paraId="47F5735A" w14:textId="77777777" w:rsidR="0051538D" w:rsidRPr="004400BB" w:rsidRDefault="0051538D" w:rsidP="0051538D">
      <w:pPr>
        <w:ind w:right="237"/>
        <w:rPr>
          <w:rFonts w:ascii="Arial" w:eastAsia="NimbusSan" w:hAnsi="Arial" w:cs="Arial"/>
        </w:rPr>
      </w:pPr>
      <w:r w:rsidRPr="004400BB">
        <w:rPr>
          <w:rFonts w:ascii="Arial" w:eastAsia="NimbusSan" w:hAnsi="Arial" w:cs="Arial"/>
        </w:rPr>
        <w:br/>
      </w:r>
    </w:p>
    <w:p w14:paraId="2E571EE2" w14:textId="77777777" w:rsidR="0051538D"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rPr>
        <w:t>4.</w:t>
      </w:r>
      <w:r w:rsidRPr="004400BB">
        <w:rPr>
          <w:rFonts w:ascii="Arial" w:eastAsia="NimbusSan" w:hAnsi="Arial" w:cs="Arial"/>
          <w:b/>
          <w:color w:val="000000"/>
        </w:rPr>
        <w:t xml:space="preserve">Second applicant’s name: </w:t>
      </w:r>
      <w:r w:rsidRPr="004400BB">
        <w:rPr>
          <w:rFonts w:ascii="Arial" w:eastAsia="NimbusSan" w:hAnsi="Arial" w:cs="Arial"/>
          <w:b/>
          <w:color w:val="000000"/>
        </w:rPr>
        <w:br/>
      </w:r>
    </w:p>
    <w:p w14:paraId="4AF50425"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p>
    <w:p w14:paraId="5F48A01D" w14:textId="77777777" w:rsidR="0051538D"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b/>
        </w:rPr>
        <w:t>5.</w:t>
      </w:r>
      <w:r w:rsidRPr="004400BB">
        <w:rPr>
          <w:rFonts w:ascii="Arial" w:eastAsia="NimbusSan" w:hAnsi="Arial" w:cs="Arial"/>
          <w:b/>
          <w:color w:val="000000"/>
        </w:rPr>
        <w:t xml:space="preserve">Second applicant’s pronouns: </w:t>
      </w:r>
      <w:r w:rsidRPr="004400BB">
        <w:rPr>
          <w:rFonts w:ascii="Arial" w:eastAsia="NimbusSan" w:hAnsi="Arial" w:cs="Arial"/>
          <w:color w:val="000000"/>
        </w:rPr>
        <w:br/>
      </w:r>
    </w:p>
    <w:p w14:paraId="643E262A"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0033547A" w14:textId="77777777" w:rsidR="0051538D"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b/>
        </w:rPr>
        <w:t xml:space="preserve">6. </w:t>
      </w:r>
      <w:r w:rsidRPr="004400BB">
        <w:rPr>
          <w:rFonts w:ascii="Arial" w:eastAsia="NimbusSan" w:hAnsi="Arial" w:cs="Arial"/>
          <w:b/>
          <w:color w:val="000000"/>
        </w:rPr>
        <w:t xml:space="preserve">Email address: </w:t>
      </w:r>
      <w:r w:rsidRPr="004400BB">
        <w:rPr>
          <w:rFonts w:ascii="Arial" w:eastAsia="NimbusSan" w:hAnsi="Arial" w:cs="Arial"/>
          <w:color w:val="000000"/>
        </w:rPr>
        <w:br/>
      </w:r>
    </w:p>
    <w:p w14:paraId="3D76088D"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4C3C7AED" w14:textId="77777777" w:rsidR="0051538D"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b/>
        </w:rPr>
        <w:t xml:space="preserve">7. </w:t>
      </w:r>
      <w:r w:rsidRPr="004400BB">
        <w:rPr>
          <w:rFonts w:ascii="Arial" w:eastAsia="NimbusSan" w:hAnsi="Arial" w:cs="Arial"/>
          <w:b/>
          <w:color w:val="000000"/>
        </w:rPr>
        <w:t>Phone number:</w:t>
      </w:r>
      <w:r w:rsidRPr="004400BB">
        <w:rPr>
          <w:rFonts w:ascii="Arial" w:eastAsia="NimbusSan" w:hAnsi="Arial" w:cs="Arial"/>
          <w:color w:val="000000"/>
        </w:rPr>
        <w:br/>
      </w:r>
    </w:p>
    <w:p w14:paraId="5DF8DD19"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4744AF30"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b/>
        </w:rPr>
        <w:t xml:space="preserve">8. </w:t>
      </w:r>
      <w:r w:rsidRPr="004400BB">
        <w:rPr>
          <w:rFonts w:ascii="Arial" w:eastAsia="NimbusSan" w:hAnsi="Arial" w:cs="Arial"/>
          <w:b/>
          <w:color w:val="000000"/>
        </w:rPr>
        <w:t xml:space="preserve">What is your preferred contact method? </w:t>
      </w:r>
      <w:r w:rsidRPr="004400BB">
        <w:rPr>
          <w:rFonts w:ascii="Arial" w:eastAsia="NimbusSan" w:hAnsi="Arial" w:cs="Arial"/>
          <w:b/>
          <w:color w:val="000000"/>
        </w:rPr>
        <w:br/>
      </w:r>
      <w:r w:rsidRPr="004400BB">
        <w:rPr>
          <w:rFonts w:ascii="Arial" w:eastAsia="NimbusSan" w:hAnsi="Arial" w:cs="Arial"/>
          <w:b/>
          <w:i/>
          <w:color w:val="000000"/>
        </w:rPr>
        <w:t xml:space="preserve">If you have no </w:t>
      </w:r>
      <w:proofErr w:type="gramStart"/>
      <w:r w:rsidRPr="004400BB">
        <w:rPr>
          <w:rFonts w:ascii="Arial" w:eastAsia="NimbusSan" w:hAnsi="Arial" w:cs="Arial"/>
          <w:b/>
          <w:i/>
          <w:color w:val="000000"/>
        </w:rPr>
        <w:t>preference</w:t>
      </w:r>
      <w:proofErr w:type="gramEnd"/>
      <w:r w:rsidRPr="004400BB">
        <w:rPr>
          <w:rFonts w:ascii="Arial" w:eastAsia="NimbusSan" w:hAnsi="Arial" w:cs="Arial"/>
          <w:b/>
          <w:i/>
          <w:color w:val="000000"/>
        </w:rPr>
        <w:t xml:space="preserve"> please select both.</w:t>
      </w:r>
      <w:r w:rsidRPr="004400BB">
        <w:rPr>
          <w:rFonts w:ascii="Arial" w:eastAsia="NimbusSan" w:hAnsi="Arial" w:cs="Arial"/>
          <w:color w:val="000000"/>
        </w:rPr>
        <w:br/>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843"/>
      </w:tblGrid>
      <w:tr w:rsidR="0051538D" w:rsidRPr="004400BB" w14:paraId="3A9C7445" w14:textId="77777777" w:rsidTr="0051538D">
        <w:tc>
          <w:tcPr>
            <w:tcW w:w="6946" w:type="dxa"/>
          </w:tcPr>
          <w:p w14:paraId="3101AB8A" w14:textId="77777777" w:rsidR="0051538D" w:rsidRPr="004400BB" w:rsidRDefault="0051538D" w:rsidP="0051538D">
            <w:pPr>
              <w:ind w:right="237"/>
              <w:rPr>
                <w:rFonts w:ascii="Arial" w:eastAsia="NimbusSan" w:hAnsi="Arial" w:cs="Arial"/>
                <w:b/>
              </w:rPr>
            </w:pPr>
            <w:r w:rsidRPr="004400BB">
              <w:rPr>
                <w:rFonts w:ascii="Arial" w:eastAsia="NimbusSan" w:hAnsi="Arial" w:cs="Arial"/>
                <w:b/>
              </w:rPr>
              <w:t>Phone</w:t>
            </w:r>
          </w:p>
        </w:tc>
        <w:tc>
          <w:tcPr>
            <w:tcW w:w="1843" w:type="dxa"/>
          </w:tcPr>
          <w:p w14:paraId="281EA493" w14:textId="77777777" w:rsidR="0051538D" w:rsidRPr="004400BB" w:rsidRDefault="0051538D" w:rsidP="0051538D">
            <w:pPr>
              <w:ind w:right="237"/>
              <w:rPr>
                <w:rFonts w:ascii="Arial" w:eastAsia="NimbusSan" w:hAnsi="Arial" w:cs="Arial"/>
              </w:rPr>
            </w:pPr>
          </w:p>
        </w:tc>
      </w:tr>
      <w:tr w:rsidR="0051538D" w:rsidRPr="004400BB" w14:paraId="160DE32E" w14:textId="77777777" w:rsidTr="0051538D">
        <w:tc>
          <w:tcPr>
            <w:tcW w:w="6946" w:type="dxa"/>
          </w:tcPr>
          <w:p w14:paraId="1F253EE1" w14:textId="77777777" w:rsidR="0051538D" w:rsidRPr="004400BB" w:rsidRDefault="0051538D" w:rsidP="0051538D">
            <w:pPr>
              <w:ind w:right="237"/>
              <w:rPr>
                <w:rFonts w:ascii="Arial" w:eastAsia="NimbusSan" w:hAnsi="Arial" w:cs="Arial"/>
                <w:b/>
              </w:rPr>
            </w:pPr>
            <w:r w:rsidRPr="004400BB">
              <w:rPr>
                <w:rFonts w:ascii="Arial" w:eastAsia="NimbusSan" w:hAnsi="Arial" w:cs="Arial"/>
                <w:b/>
              </w:rPr>
              <w:t>Email</w:t>
            </w:r>
          </w:p>
        </w:tc>
        <w:tc>
          <w:tcPr>
            <w:tcW w:w="1843" w:type="dxa"/>
          </w:tcPr>
          <w:p w14:paraId="72E9FFF9" w14:textId="77777777" w:rsidR="0051538D" w:rsidRPr="004400BB" w:rsidRDefault="0051538D" w:rsidP="0051538D">
            <w:pPr>
              <w:ind w:right="237"/>
              <w:rPr>
                <w:rFonts w:ascii="Arial" w:eastAsia="NimbusSan" w:hAnsi="Arial" w:cs="Arial"/>
              </w:rPr>
            </w:pPr>
          </w:p>
        </w:tc>
      </w:tr>
    </w:tbl>
    <w:p w14:paraId="2DD10898" w14:textId="77777777" w:rsidR="0051538D" w:rsidRDefault="0051538D" w:rsidP="0051538D">
      <w:pPr>
        <w:ind w:right="237"/>
        <w:rPr>
          <w:rFonts w:ascii="NimbusSan" w:eastAsia="NimbusSan" w:hAnsi="NimbusSan" w:cs="NimbusSan"/>
        </w:rPr>
      </w:pPr>
    </w:p>
    <w:p w14:paraId="4E13A3DF" w14:textId="77777777" w:rsidR="0051538D" w:rsidRDefault="0051538D" w:rsidP="0051538D">
      <w:pPr>
        <w:ind w:right="237"/>
        <w:rPr>
          <w:rFonts w:ascii="NimbusSan" w:eastAsia="NimbusSan" w:hAnsi="NimbusSan" w:cs="NimbusSan"/>
        </w:rPr>
      </w:pPr>
    </w:p>
    <w:p w14:paraId="4743817D"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b/>
        </w:rPr>
        <w:t xml:space="preserve">9. </w:t>
      </w:r>
      <w:r w:rsidRPr="004400BB">
        <w:rPr>
          <w:rFonts w:ascii="Arial" w:eastAsia="NimbusSan" w:hAnsi="Arial" w:cs="Arial"/>
          <w:b/>
          <w:color w:val="000000"/>
        </w:rPr>
        <w:t xml:space="preserve">Are you based in Scotland? </w:t>
      </w:r>
      <w:r w:rsidRPr="004400BB">
        <w:rPr>
          <w:rFonts w:ascii="Arial" w:eastAsia="NimbusSan" w:hAnsi="Arial" w:cs="Arial"/>
          <w:color w:val="000000"/>
        </w:rPr>
        <w:br/>
      </w:r>
      <w:r w:rsidRPr="004400BB">
        <w:rPr>
          <w:rFonts w:ascii="Arial" w:eastAsia="NimbusSan" w:hAnsi="Arial" w:cs="Arial"/>
          <w:i/>
          <w:color w:val="000000"/>
        </w:rPr>
        <w:t>Applicants for the SSW x Counterflows Caregivers Residency must be based in Scotland.</w:t>
      </w:r>
      <w:r w:rsidRPr="004400BB">
        <w:rPr>
          <w:rFonts w:ascii="Arial" w:eastAsia="NimbusSan" w:hAnsi="Arial" w:cs="Arial"/>
          <w:color w:val="000000"/>
        </w:rPr>
        <w:t xml:space="preserve"> </w:t>
      </w:r>
    </w:p>
    <w:p w14:paraId="03CB8330" w14:textId="77777777" w:rsidR="0051538D" w:rsidRDefault="0051538D" w:rsidP="0051538D">
      <w:pPr>
        <w:ind w:right="237"/>
        <w:rPr>
          <w:rFonts w:ascii="Arial" w:eastAsia="NimbusSan" w:hAnsi="Arial" w:cs="Arial"/>
        </w:rPr>
      </w:pPr>
    </w:p>
    <w:p w14:paraId="4240B298" w14:textId="77777777" w:rsidR="0051538D" w:rsidRDefault="0051538D" w:rsidP="0051538D">
      <w:pPr>
        <w:ind w:right="237"/>
        <w:rPr>
          <w:rFonts w:ascii="Arial" w:eastAsia="NimbusSan" w:hAnsi="Arial" w:cs="Arial"/>
        </w:rPr>
      </w:pPr>
    </w:p>
    <w:p w14:paraId="54A9AC50" w14:textId="77777777" w:rsidR="0051538D" w:rsidRDefault="0051538D" w:rsidP="0051538D">
      <w:pPr>
        <w:ind w:right="237"/>
        <w:rPr>
          <w:rFonts w:ascii="Arial" w:eastAsia="NimbusSan" w:hAnsi="Arial" w:cs="Arial"/>
        </w:rPr>
      </w:pPr>
    </w:p>
    <w:p w14:paraId="36831EB1" w14:textId="77777777" w:rsidR="0051538D" w:rsidRDefault="0051538D" w:rsidP="0051538D">
      <w:pPr>
        <w:ind w:right="237"/>
        <w:rPr>
          <w:rFonts w:ascii="Arial" w:eastAsia="NimbusSan" w:hAnsi="Arial" w:cs="Arial"/>
        </w:rPr>
      </w:pPr>
    </w:p>
    <w:p w14:paraId="4AAD7C49" w14:textId="77777777" w:rsidR="0051538D" w:rsidRDefault="0051538D" w:rsidP="0051538D">
      <w:pPr>
        <w:ind w:right="237"/>
        <w:rPr>
          <w:rFonts w:ascii="Arial" w:eastAsia="NimbusSan" w:hAnsi="Arial" w:cs="Arial"/>
        </w:rPr>
      </w:pPr>
    </w:p>
    <w:p w14:paraId="3896B567" w14:textId="77777777" w:rsidR="0051538D" w:rsidRDefault="0051538D" w:rsidP="0051538D">
      <w:pPr>
        <w:ind w:right="237"/>
        <w:rPr>
          <w:rFonts w:ascii="Arial" w:eastAsia="NimbusSan" w:hAnsi="Arial" w:cs="Arial"/>
        </w:rPr>
      </w:pPr>
    </w:p>
    <w:p w14:paraId="6062831A" w14:textId="77777777" w:rsidR="0051538D" w:rsidRDefault="0051538D" w:rsidP="0051538D">
      <w:pPr>
        <w:ind w:right="237"/>
        <w:rPr>
          <w:rFonts w:ascii="Arial" w:eastAsia="NimbusSan" w:hAnsi="Arial" w:cs="Arial"/>
        </w:rPr>
      </w:pPr>
    </w:p>
    <w:p w14:paraId="120FBAC3" w14:textId="77777777" w:rsidR="0051538D" w:rsidRDefault="0051538D" w:rsidP="0051538D">
      <w:pPr>
        <w:ind w:right="237"/>
        <w:rPr>
          <w:rFonts w:ascii="Arial" w:eastAsia="NimbusSan" w:hAnsi="Arial" w:cs="Arial"/>
        </w:rPr>
      </w:pPr>
    </w:p>
    <w:p w14:paraId="45C41B8B" w14:textId="77777777" w:rsidR="0051538D" w:rsidRDefault="0051538D" w:rsidP="0051538D">
      <w:pPr>
        <w:ind w:right="237"/>
        <w:rPr>
          <w:rFonts w:ascii="Arial" w:eastAsia="NimbusSan" w:hAnsi="Arial" w:cs="Arial"/>
        </w:rPr>
      </w:pPr>
    </w:p>
    <w:p w14:paraId="28CA781F" w14:textId="77777777" w:rsidR="0051538D" w:rsidRDefault="0051538D" w:rsidP="0051538D">
      <w:pPr>
        <w:ind w:right="237"/>
        <w:rPr>
          <w:rFonts w:ascii="Arial" w:eastAsia="NimbusSan" w:hAnsi="Arial" w:cs="Arial"/>
        </w:rPr>
      </w:pPr>
    </w:p>
    <w:p w14:paraId="12FB7070" w14:textId="77777777" w:rsidR="0051538D" w:rsidRDefault="0051538D" w:rsidP="0051538D">
      <w:pPr>
        <w:ind w:right="237"/>
        <w:rPr>
          <w:rFonts w:ascii="Arial" w:eastAsia="NimbusSan" w:hAnsi="Arial" w:cs="Arial"/>
        </w:rPr>
      </w:pPr>
    </w:p>
    <w:p w14:paraId="71B5F19D" w14:textId="77777777" w:rsidR="0051538D" w:rsidRDefault="0051538D" w:rsidP="0051538D">
      <w:pPr>
        <w:ind w:right="237"/>
        <w:rPr>
          <w:rFonts w:ascii="Arial" w:eastAsia="NimbusSan" w:hAnsi="Arial" w:cs="Arial"/>
        </w:rPr>
      </w:pPr>
    </w:p>
    <w:p w14:paraId="49552623" w14:textId="77777777" w:rsidR="0051538D" w:rsidRDefault="0051538D" w:rsidP="0051538D">
      <w:pPr>
        <w:ind w:right="237"/>
        <w:rPr>
          <w:rFonts w:ascii="Arial" w:eastAsia="NimbusSan" w:hAnsi="Arial" w:cs="Arial"/>
        </w:rPr>
      </w:pPr>
    </w:p>
    <w:p w14:paraId="6AA96D34" w14:textId="77777777" w:rsidR="0051538D" w:rsidRPr="004400BB" w:rsidRDefault="0051538D" w:rsidP="0051538D">
      <w:pPr>
        <w:ind w:right="237"/>
        <w:rPr>
          <w:rFonts w:ascii="Arial" w:eastAsia="NimbusSan" w:hAnsi="Arial" w:cs="Arial"/>
        </w:rPr>
      </w:pPr>
    </w:p>
    <w:p w14:paraId="317475B2"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rPr>
        <w:lastRenderedPageBreak/>
        <w:t xml:space="preserve">10. </w:t>
      </w:r>
      <w:r w:rsidRPr="004400BB">
        <w:rPr>
          <w:rFonts w:ascii="Arial" w:eastAsia="NimbusSan" w:hAnsi="Arial" w:cs="Arial"/>
          <w:b/>
          <w:color w:val="000000"/>
        </w:rPr>
        <w:t>Tell us about what interests and excites you in your practice.</w:t>
      </w:r>
    </w:p>
    <w:p w14:paraId="5BD3FC6A"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6E8744AC" w14:textId="77777777" w:rsidR="0051538D" w:rsidRPr="004400BB" w:rsidRDefault="0051538D" w:rsidP="0051538D">
      <w:pPr>
        <w:numPr>
          <w:ilvl w:val="1"/>
          <w:numId w:val="3"/>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 xml:space="preserve">we want to hear about what you are thinking about and exploring through your work. </w:t>
      </w:r>
    </w:p>
    <w:p w14:paraId="56627657" w14:textId="77777777" w:rsidR="0051538D" w:rsidRPr="004400BB" w:rsidRDefault="0051538D" w:rsidP="0051538D">
      <w:pPr>
        <w:numPr>
          <w:ilvl w:val="1"/>
          <w:numId w:val="3"/>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please use clear and simple language</w:t>
      </w:r>
    </w:p>
    <w:p w14:paraId="1A62CB30" w14:textId="77777777" w:rsidR="0051538D" w:rsidRPr="004400BB" w:rsidRDefault="0051538D" w:rsidP="0051538D">
      <w:pPr>
        <w:numPr>
          <w:ilvl w:val="1"/>
          <w:numId w:val="3"/>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we are not looking for a CV or exhibition/performance history here, rather to understand what you are doing and what drives your practice forward</w:t>
      </w:r>
    </w:p>
    <w:p w14:paraId="5B19B346" w14:textId="3E3EA372" w:rsidR="0051538D" w:rsidRDefault="0051538D" w:rsidP="0051538D">
      <w:pPr>
        <w:numPr>
          <w:ilvl w:val="1"/>
          <w:numId w:val="3"/>
        </w:numPr>
        <w:pBdr>
          <w:top w:val="nil"/>
          <w:left w:val="nil"/>
          <w:bottom w:val="nil"/>
          <w:right w:val="nil"/>
          <w:between w:val="nil"/>
        </w:pBdr>
        <w:ind w:left="0" w:right="237"/>
        <w:rPr>
          <w:rFonts w:ascii="NimbusSan" w:eastAsia="NimbusSan" w:hAnsi="NimbusSan" w:cs="NimbusSan"/>
          <w:color w:val="000000"/>
        </w:rPr>
      </w:pPr>
      <w:r>
        <w:rPr>
          <w:noProof/>
        </w:rPr>
        <mc:AlternateContent>
          <mc:Choice Requires="wps">
            <w:drawing>
              <wp:anchor distT="0" distB="0" distL="114300" distR="114300" simplePos="0" relativeHeight="251659264" behindDoc="0" locked="0" layoutInCell="1" hidden="0" allowOverlap="1" wp14:anchorId="7AABF97D" wp14:editId="4B85EADD">
                <wp:simplePos x="0" y="0"/>
                <wp:positionH relativeFrom="column">
                  <wp:posOffset>5573</wp:posOffset>
                </wp:positionH>
                <wp:positionV relativeFrom="paragraph">
                  <wp:posOffset>838055</wp:posOffset>
                </wp:positionV>
                <wp:extent cx="5324475" cy="5968129"/>
                <wp:effectExtent l="0" t="0" r="0" b="0"/>
                <wp:wrapTopAndBottom distT="0" distB="0"/>
                <wp:docPr id="21" name="Rectangle 21"/>
                <wp:cNvGraphicFramePr/>
                <a:graphic xmlns:a="http://schemas.openxmlformats.org/drawingml/2006/main">
                  <a:graphicData uri="http://schemas.microsoft.com/office/word/2010/wordprocessingShape">
                    <wps:wsp>
                      <wps:cNvSpPr/>
                      <wps:spPr>
                        <a:xfrm>
                          <a:off x="0" y="0"/>
                          <a:ext cx="5324475" cy="5968129"/>
                        </a:xfrm>
                        <a:prstGeom prst="rect">
                          <a:avLst/>
                        </a:prstGeom>
                        <a:solidFill>
                          <a:schemeClr val="lt1"/>
                        </a:solidFill>
                        <a:ln w="9525" cap="flat" cmpd="sng">
                          <a:solidFill>
                            <a:srgbClr val="000000"/>
                          </a:solidFill>
                          <a:prstDash val="solid"/>
                          <a:round/>
                          <a:headEnd type="none" w="sm" len="sm"/>
                          <a:tailEnd type="none" w="sm" len="sm"/>
                        </a:ln>
                      </wps:spPr>
                      <wps:txbx>
                        <w:txbxContent>
                          <w:p w14:paraId="591AA9A2" w14:textId="77777777" w:rsidR="0051538D" w:rsidRDefault="0051538D" w:rsidP="0051538D">
                            <w:pPr>
                              <w:textDirection w:val="btLr"/>
                            </w:pPr>
                          </w:p>
                          <w:p w14:paraId="6EEA962C" w14:textId="77777777" w:rsidR="0051538D" w:rsidRDefault="0051538D" w:rsidP="0051538D">
                            <w:pPr>
                              <w:textDirection w:val="btLr"/>
                            </w:pPr>
                          </w:p>
                          <w:p w14:paraId="38900C86" w14:textId="77777777" w:rsidR="0051538D" w:rsidRDefault="0051538D" w:rsidP="0051538D">
                            <w:pPr>
                              <w:ind w:left="-1276"/>
                              <w:jc w:val="both"/>
                              <w:textDirection w:val="btLr"/>
                            </w:pPr>
                          </w:p>
                        </w:txbxContent>
                      </wps:txbx>
                      <wps:bodyPr spcFirstLastPara="1" wrap="square" lIns="91425" tIns="45700" rIns="91425" bIns="45700" anchor="t" anchorCtr="0">
                        <a:noAutofit/>
                      </wps:bodyPr>
                    </wps:wsp>
                  </a:graphicData>
                </a:graphic>
              </wp:anchor>
            </w:drawing>
          </mc:Choice>
          <mc:Fallback>
            <w:pict>
              <v:rect w14:anchorId="7AABF97D" id="Rectangle 21" o:spid="_x0000_s1026" style="position:absolute;left:0;text-align:left;margin-left:.45pt;margin-top:66pt;width:419.25pt;height:46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" fillcolor="white [3201]">
                <v:stroke startarrowwidth="narrow" startarrowlength="short" endarrowwidth="narrow" endarrowlength="short" joinstyle="round"/>
                <v:textbox inset="2.53958mm,1.2694mm,2.53958mm,1.2694mm">
                  <w:txbxContent>
                    <w:p w14:paraId="591AA9A2" w14:textId="77777777" w:rsidR="0051538D" w:rsidRDefault="0051538D" w:rsidP="0051538D">
                      <w:pPr>
                        <w:textDirection w:val="btLr"/>
                      </w:pPr>
                    </w:p>
                    <w:p w14:paraId="6EEA962C" w14:textId="77777777" w:rsidR="0051538D" w:rsidRDefault="0051538D" w:rsidP="0051538D">
                      <w:pPr>
                        <w:textDirection w:val="btLr"/>
                      </w:pPr>
                    </w:p>
                    <w:p w14:paraId="38900C86" w14:textId="77777777" w:rsidR="0051538D" w:rsidRDefault="0051538D" w:rsidP="0051538D">
                      <w:pPr>
                        <w:ind w:left="-1276"/>
                        <w:jc w:val="both"/>
                        <w:textDirection w:val="btLr"/>
                      </w:pPr>
                    </w:p>
                  </w:txbxContent>
                </v:textbox>
                <w10:wrap type="topAndBottom"/>
              </v:rect>
            </w:pict>
          </mc:Fallback>
        </mc:AlternateContent>
      </w:r>
      <w:r w:rsidRPr="004400BB">
        <w:rPr>
          <w:rFonts w:ascii="Arial" w:eastAsia="NimbusSan" w:hAnsi="Arial" w:cs="Arial"/>
          <w:i/>
          <w:color w:val="000000"/>
        </w:rPr>
        <w:t xml:space="preserve">If you are submitting a recording, please paste the link and any related passwords in the box. </w:t>
      </w:r>
      <w:r w:rsidRPr="004400BB">
        <w:rPr>
          <w:rFonts w:ascii="Arial" w:eastAsia="NimbusSan" w:hAnsi="Arial" w:cs="Arial"/>
          <w:i/>
          <w:color w:val="000000"/>
        </w:rPr>
        <w:br/>
      </w:r>
      <w:r w:rsidRPr="004400BB">
        <w:rPr>
          <w:rFonts w:ascii="Arial" w:eastAsia="NimbusSan" w:hAnsi="Arial" w:cs="Arial"/>
          <w:i/>
          <w:color w:val="000000"/>
        </w:rPr>
        <w:br/>
        <w:t xml:space="preserve">(Approx. 400 words / </w:t>
      </w:r>
      <w:proofErr w:type="gramStart"/>
      <w:r w:rsidRPr="004400BB">
        <w:rPr>
          <w:rFonts w:ascii="Arial" w:eastAsia="NimbusSan" w:hAnsi="Arial" w:cs="Arial"/>
          <w:i/>
          <w:color w:val="000000"/>
        </w:rPr>
        <w:t>2 minute</w:t>
      </w:r>
      <w:proofErr w:type="gramEnd"/>
      <w:r w:rsidRPr="004400BB">
        <w:rPr>
          <w:rFonts w:ascii="Arial" w:eastAsia="NimbusSan" w:hAnsi="Arial" w:cs="Arial"/>
          <w:i/>
          <w:color w:val="000000"/>
        </w:rPr>
        <w:t xml:space="preserve"> recording)</w:t>
      </w:r>
    </w:p>
    <w:p w14:paraId="1ECD761E" w14:textId="77777777" w:rsidR="0051538D" w:rsidRDefault="0051538D" w:rsidP="0051538D">
      <w:pPr>
        <w:pBdr>
          <w:top w:val="nil"/>
          <w:left w:val="nil"/>
          <w:bottom w:val="nil"/>
          <w:right w:val="nil"/>
          <w:between w:val="nil"/>
        </w:pBdr>
        <w:ind w:right="237"/>
        <w:rPr>
          <w:rFonts w:ascii="Arial" w:eastAsia="NimbusSan" w:hAnsi="Arial" w:cs="Arial"/>
          <w:b/>
        </w:rPr>
      </w:pPr>
    </w:p>
    <w:p w14:paraId="6ABC9BF0" w14:textId="77777777" w:rsidR="0051538D" w:rsidRDefault="0051538D" w:rsidP="0051538D">
      <w:pPr>
        <w:pBdr>
          <w:top w:val="nil"/>
          <w:left w:val="nil"/>
          <w:bottom w:val="nil"/>
          <w:right w:val="nil"/>
          <w:between w:val="nil"/>
        </w:pBdr>
        <w:ind w:right="237"/>
        <w:rPr>
          <w:rFonts w:ascii="Arial" w:eastAsia="NimbusSan" w:hAnsi="Arial" w:cs="Arial"/>
          <w:b/>
        </w:rPr>
      </w:pPr>
    </w:p>
    <w:p w14:paraId="6DCFED24" w14:textId="77777777" w:rsidR="0051538D" w:rsidRDefault="0051538D" w:rsidP="0051538D">
      <w:pPr>
        <w:pBdr>
          <w:top w:val="nil"/>
          <w:left w:val="nil"/>
          <w:bottom w:val="nil"/>
          <w:right w:val="nil"/>
          <w:between w:val="nil"/>
        </w:pBdr>
        <w:ind w:right="237"/>
        <w:rPr>
          <w:rFonts w:ascii="Arial" w:eastAsia="NimbusSan" w:hAnsi="Arial" w:cs="Arial"/>
          <w:b/>
        </w:rPr>
      </w:pPr>
    </w:p>
    <w:p w14:paraId="03FF5F2C" w14:textId="60B729EA" w:rsidR="0051538D" w:rsidRPr="004400BB"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rPr>
        <w:lastRenderedPageBreak/>
        <w:t xml:space="preserve">11. </w:t>
      </w:r>
      <w:r w:rsidRPr="004400BB">
        <w:rPr>
          <w:rFonts w:ascii="Arial" w:eastAsia="NimbusSan" w:hAnsi="Arial" w:cs="Arial"/>
          <w:b/>
          <w:color w:val="000000"/>
        </w:rPr>
        <w:t>What would you like to do on residency at SSW and why can</w:t>
      </w:r>
      <w:r w:rsidRPr="004400BB">
        <w:rPr>
          <w:rFonts w:ascii="Arial" w:eastAsia="NimbusSan" w:hAnsi="Arial" w:cs="Arial"/>
          <w:b/>
        </w:rPr>
        <w:t>’t you access this elsewhere in Scotland</w:t>
      </w:r>
      <w:r w:rsidRPr="004400BB">
        <w:rPr>
          <w:rFonts w:ascii="Arial" w:eastAsia="NimbusSan" w:hAnsi="Arial" w:cs="Arial"/>
          <w:b/>
          <w:color w:val="000000"/>
        </w:rPr>
        <w:t>?</w:t>
      </w:r>
    </w:p>
    <w:p w14:paraId="76F2CD2F"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5BB678BC" w14:textId="5B0A31FD" w:rsidR="0051538D" w:rsidRPr="004400BB" w:rsidRDefault="0051538D" w:rsidP="0051538D">
      <w:pPr>
        <w:numPr>
          <w:ilvl w:val="1"/>
          <w:numId w:val="1"/>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 xml:space="preserve">we do not need you to tell us about a ‘final work’ you want to make on residency. Instead, please tell us what you would like to learn and work through while you are here. </w:t>
      </w:r>
    </w:p>
    <w:p w14:paraId="0242BD76" w14:textId="77777777" w:rsidR="0051538D" w:rsidRPr="004400BB" w:rsidRDefault="0051538D" w:rsidP="0051538D">
      <w:pPr>
        <w:numPr>
          <w:ilvl w:val="1"/>
          <w:numId w:val="1"/>
        </w:numPr>
        <w:pBdr>
          <w:top w:val="nil"/>
          <w:left w:val="nil"/>
          <w:bottom w:val="nil"/>
          <w:right w:val="nil"/>
          <w:between w:val="nil"/>
        </w:pBdr>
        <w:ind w:left="0" w:right="237"/>
        <w:rPr>
          <w:rFonts w:ascii="Arial" w:eastAsia="NimbusSan" w:hAnsi="Arial" w:cs="Arial"/>
          <w:i/>
        </w:rPr>
      </w:pPr>
      <w:r w:rsidRPr="004400BB">
        <w:rPr>
          <w:rFonts w:ascii="Arial" w:eastAsia="NimbusSan" w:hAnsi="Arial" w:cs="Arial"/>
          <w:i/>
        </w:rPr>
        <w:t>how will you use the facilities and technical knowledge at SSW (our large communal studio, ceramics workshop and metal fabrication workshop).</w:t>
      </w:r>
    </w:p>
    <w:p w14:paraId="556B0054" w14:textId="77777777" w:rsidR="0051538D" w:rsidRPr="004400BB" w:rsidRDefault="0051538D" w:rsidP="0051538D">
      <w:pPr>
        <w:numPr>
          <w:ilvl w:val="1"/>
          <w:numId w:val="1"/>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look at the SSW and Counterflows websites to understand what is available to you through the residency and what we can support with our facilities, programmes, location and expertise.</w:t>
      </w:r>
    </w:p>
    <w:p w14:paraId="04F873A8" w14:textId="77777777" w:rsidR="0051538D" w:rsidRPr="004400BB" w:rsidRDefault="0051538D" w:rsidP="0051538D">
      <w:pPr>
        <w:numPr>
          <w:ilvl w:val="1"/>
          <w:numId w:val="1"/>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try to be realistic with what you propose</w:t>
      </w:r>
    </w:p>
    <w:p w14:paraId="4A79B60B" w14:textId="77777777" w:rsidR="0051538D" w:rsidRPr="004400BB" w:rsidRDefault="0051538D" w:rsidP="0051538D">
      <w:pPr>
        <w:numPr>
          <w:ilvl w:val="1"/>
          <w:numId w:val="1"/>
        </w:numPr>
        <w:pBdr>
          <w:top w:val="nil"/>
          <w:left w:val="nil"/>
          <w:bottom w:val="nil"/>
          <w:right w:val="nil"/>
          <w:between w:val="nil"/>
        </w:pBdr>
        <w:ind w:left="0" w:right="237"/>
        <w:rPr>
          <w:rFonts w:ascii="Arial" w:eastAsia="NimbusSan" w:hAnsi="Arial" w:cs="Arial"/>
          <w:i/>
        </w:rPr>
      </w:pPr>
      <w:r w:rsidRPr="004400BB">
        <w:rPr>
          <w:rFonts w:ascii="Arial" w:eastAsia="NimbusSan" w:hAnsi="Arial" w:cs="Arial"/>
          <w:i/>
        </w:rPr>
        <w:t>Let us know why you can only do this through this residency</w:t>
      </w:r>
    </w:p>
    <w:p w14:paraId="3A499ECF" w14:textId="2024BB44" w:rsidR="0051538D" w:rsidRPr="004400BB" w:rsidRDefault="0051538D" w:rsidP="0051538D">
      <w:pPr>
        <w:numPr>
          <w:ilvl w:val="1"/>
          <w:numId w:val="1"/>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 xml:space="preserve">if you are submitting an audio or video </w:t>
      </w:r>
      <w:proofErr w:type="gramStart"/>
      <w:r w:rsidRPr="004400BB">
        <w:rPr>
          <w:rFonts w:ascii="Arial" w:eastAsia="NimbusSan" w:hAnsi="Arial" w:cs="Arial"/>
          <w:i/>
          <w:color w:val="000000"/>
        </w:rPr>
        <w:t>recording</w:t>
      </w:r>
      <w:proofErr w:type="gramEnd"/>
      <w:r w:rsidRPr="004400BB">
        <w:rPr>
          <w:rFonts w:ascii="Arial" w:eastAsia="NimbusSan" w:hAnsi="Arial" w:cs="Arial"/>
          <w:i/>
          <w:color w:val="000000"/>
        </w:rPr>
        <w:t xml:space="preserve"> please paste a link to this and any passwords in the box</w:t>
      </w:r>
      <w:r w:rsidRPr="004400BB">
        <w:rPr>
          <w:rFonts w:ascii="Arial" w:eastAsia="NimbusSan" w:hAnsi="Arial" w:cs="Arial"/>
          <w:i/>
          <w:color w:val="000000"/>
        </w:rPr>
        <w:br/>
      </w:r>
      <w:r w:rsidRPr="004400BB">
        <w:rPr>
          <w:rFonts w:ascii="Arial" w:eastAsia="NimbusSan" w:hAnsi="Arial" w:cs="Arial"/>
          <w:i/>
          <w:color w:val="000000"/>
        </w:rPr>
        <w:br/>
        <w:t xml:space="preserve">(Approx. 400 words / </w:t>
      </w:r>
      <w:proofErr w:type="gramStart"/>
      <w:r w:rsidRPr="004400BB">
        <w:rPr>
          <w:rFonts w:ascii="Arial" w:eastAsia="NimbusSan" w:hAnsi="Arial" w:cs="Arial"/>
          <w:i/>
          <w:color w:val="000000"/>
        </w:rPr>
        <w:t>2 minute</w:t>
      </w:r>
      <w:proofErr w:type="gramEnd"/>
      <w:r w:rsidRPr="004400BB">
        <w:rPr>
          <w:rFonts w:ascii="Arial" w:eastAsia="NimbusSan" w:hAnsi="Arial" w:cs="Arial"/>
          <w:i/>
          <w:color w:val="000000"/>
        </w:rPr>
        <w:t xml:space="preserve"> recording)</w:t>
      </w:r>
    </w:p>
    <w:p w14:paraId="355E4ABC" w14:textId="3C30F63F" w:rsidR="0051538D" w:rsidRDefault="0051538D" w:rsidP="0051538D">
      <w:pPr>
        <w:ind w:right="237"/>
        <w:rPr>
          <w:rFonts w:ascii="NimbusSan" w:eastAsia="NimbusSan" w:hAnsi="NimbusSan" w:cs="NimbusSan"/>
        </w:rPr>
      </w:pPr>
      <w:r>
        <w:rPr>
          <w:noProof/>
        </w:rPr>
        <mc:AlternateContent>
          <mc:Choice Requires="wps">
            <w:drawing>
              <wp:anchor distT="0" distB="0" distL="114300" distR="114300" simplePos="0" relativeHeight="251660288" behindDoc="0" locked="0" layoutInCell="1" hidden="0" allowOverlap="1" wp14:anchorId="395FF355" wp14:editId="4D08874B">
                <wp:simplePos x="0" y="0"/>
                <wp:positionH relativeFrom="column">
                  <wp:posOffset>-32385</wp:posOffset>
                </wp:positionH>
                <wp:positionV relativeFrom="paragraph">
                  <wp:posOffset>210185</wp:posOffset>
                </wp:positionV>
                <wp:extent cx="5311775" cy="5633085"/>
                <wp:effectExtent l="0" t="0" r="22225" b="24765"/>
                <wp:wrapTopAndBottom distT="0" distB="0"/>
                <wp:docPr id="20" name="Rectangle 20"/>
                <wp:cNvGraphicFramePr/>
                <a:graphic xmlns:a="http://schemas.openxmlformats.org/drawingml/2006/main">
                  <a:graphicData uri="http://schemas.microsoft.com/office/word/2010/wordprocessingShape">
                    <wps:wsp>
                      <wps:cNvSpPr/>
                      <wps:spPr>
                        <a:xfrm>
                          <a:off x="0" y="0"/>
                          <a:ext cx="5311775" cy="5633085"/>
                        </a:xfrm>
                        <a:prstGeom prst="rect">
                          <a:avLst/>
                        </a:prstGeom>
                        <a:solidFill>
                          <a:schemeClr val="lt1"/>
                        </a:solidFill>
                        <a:ln w="9525" cap="flat" cmpd="sng">
                          <a:solidFill>
                            <a:srgbClr val="000000"/>
                          </a:solidFill>
                          <a:prstDash val="solid"/>
                          <a:round/>
                          <a:headEnd type="none" w="sm" len="sm"/>
                          <a:tailEnd type="none" w="sm" len="sm"/>
                        </a:ln>
                      </wps:spPr>
                      <wps:txbx>
                        <w:txbxContent>
                          <w:p w14:paraId="0BB1CC69" w14:textId="77777777" w:rsidR="0051538D" w:rsidRDefault="0051538D" w:rsidP="0051538D">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95FF355" id="Rectangle 20" o:spid="_x0000_s1027" style="position:absolute;margin-left:-2.55pt;margin-top:16.55pt;width:418.25pt;height:443.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" fillcolor="white [3201]">
                <v:stroke startarrowwidth="narrow" startarrowlength="short" endarrowwidth="narrow" endarrowlength="short" joinstyle="round"/>
                <v:textbox inset="2.53958mm,1.2694mm,2.53958mm,1.2694mm">
                  <w:txbxContent>
                    <w:p w14:paraId="0BB1CC69" w14:textId="77777777" w:rsidR="0051538D" w:rsidRDefault="0051538D" w:rsidP="0051538D">
                      <w:pPr>
                        <w:textDirection w:val="btLr"/>
                      </w:pPr>
                    </w:p>
                  </w:txbxContent>
                </v:textbox>
                <w10:wrap type="topAndBottom"/>
              </v:rect>
            </w:pict>
          </mc:Fallback>
        </mc:AlternateContent>
      </w:r>
    </w:p>
    <w:p w14:paraId="7D65D879" w14:textId="77777777" w:rsidR="0051538D" w:rsidRDefault="0051538D" w:rsidP="0051538D">
      <w:pPr>
        <w:ind w:right="237"/>
        <w:rPr>
          <w:rFonts w:ascii="NimbusSan" w:eastAsia="NimbusSan" w:hAnsi="NimbusSan" w:cs="NimbusSan"/>
        </w:rPr>
      </w:pPr>
    </w:p>
    <w:p w14:paraId="472E936A" w14:textId="77777777" w:rsidR="0051538D" w:rsidRDefault="0051538D" w:rsidP="0051538D">
      <w:pPr>
        <w:ind w:right="237"/>
        <w:rPr>
          <w:rFonts w:ascii="NimbusSan" w:eastAsia="NimbusSan" w:hAnsi="NimbusSan" w:cs="NimbusSan"/>
        </w:rPr>
      </w:pPr>
    </w:p>
    <w:p w14:paraId="60DA3447"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rPr>
        <w:t>12.</w:t>
      </w:r>
      <w:r w:rsidRPr="004400BB">
        <w:rPr>
          <w:rFonts w:ascii="Arial" w:eastAsia="NimbusSan" w:hAnsi="Arial" w:cs="Arial"/>
          <w:b/>
          <w:color w:val="000000"/>
        </w:rPr>
        <w:t xml:space="preserve"> How would the residency be useful for you? How would it support the continued development of your practice?</w:t>
      </w:r>
    </w:p>
    <w:p w14:paraId="2E1481C7"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63C37E0A" w14:textId="77777777" w:rsidR="0051538D" w:rsidRPr="004400BB" w:rsidRDefault="0051538D" w:rsidP="0051538D">
      <w:pPr>
        <w:numPr>
          <w:ilvl w:val="1"/>
          <w:numId w:val="2"/>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try to be as specific as possible</w:t>
      </w:r>
      <w:r w:rsidRPr="004400BB">
        <w:rPr>
          <w:rFonts w:ascii="Arial" w:eastAsia="NimbusSan" w:hAnsi="Arial" w:cs="Arial"/>
          <w:i/>
          <w:color w:val="000000"/>
        </w:rPr>
        <w:tab/>
      </w:r>
    </w:p>
    <w:p w14:paraId="5DC7422A" w14:textId="77777777" w:rsidR="0051538D" w:rsidRPr="004400BB" w:rsidRDefault="0051538D" w:rsidP="0051538D">
      <w:pPr>
        <w:numPr>
          <w:ilvl w:val="1"/>
          <w:numId w:val="2"/>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tell us how the residency will support your continued development as an artist</w:t>
      </w:r>
    </w:p>
    <w:p w14:paraId="40421AC0" w14:textId="77777777" w:rsidR="0051538D" w:rsidRPr="004400BB" w:rsidRDefault="0051538D" w:rsidP="0051538D">
      <w:pPr>
        <w:numPr>
          <w:ilvl w:val="1"/>
          <w:numId w:val="2"/>
        </w:numPr>
        <w:pBdr>
          <w:top w:val="nil"/>
          <w:left w:val="nil"/>
          <w:bottom w:val="nil"/>
          <w:right w:val="nil"/>
          <w:between w:val="nil"/>
        </w:pBdr>
        <w:ind w:left="0" w:right="237"/>
        <w:rPr>
          <w:rFonts w:ascii="Arial" w:eastAsia="NimbusSan" w:hAnsi="Arial" w:cs="Arial"/>
          <w:color w:val="000000"/>
        </w:rPr>
      </w:pPr>
      <w:r w:rsidRPr="004400BB">
        <w:rPr>
          <w:rFonts w:ascii="Arial" w:eastAsia="NimbusSan" w:hAnsi="Arial" w:cs="Arial"/>
          <w:i/>
          <w:color w:val="000000"/>
        </w:rPr>
        <w:t xml:space="preserve">we are aware that many artist-caregivers will need the funds, time, space and facilities available so try to connect your specific needs at this time (personal and professional) to what we can provide through the residency and what you would like to do on residency. </w:t>
      </w:r>
    </w:p>
    <w:p w14:paraId="43091B41" w14:textId="387214C7" w:rsidR="0051538D" w:rsidRPr="004400BB" w:rsidRDefault="0051538D" w:rsidP="0051538D">
      <w:pPr>
        <w:numPr>
          <w:ilvl w:val="1"/>
          <w:numId w:val="2"/>
        </w:numPr>
        <w:pBdr>
          <w:top w:val="nil"/>
          <w:left w:val="nil"/>
          <w:bottom w:val="nil"/>
          <w:right w:val="nil"/>
          <w:between w:val="nil"/>
        </w:pBdr>
        <w:ind w:left="0" w:right="237"/>
        <w:rPr>
          <w:rFonts w:ascii="Arial" w:eastAsia="NimbusSan" w:hAnsi="Arial" w:cs="Arial"/>
          <w:color w:val="000000"/>
        </w:rPr>
      </w:pPr>
      <w:r>
        <w:rPr>
          <w:noProof/>
        </w:rPr>
        <mc:AlternateContent>
          <mc:Choice Requires="wps">
            <w:drawing>
              <wp:anchor distT="0" distB="0" distL="114300" distR="114300" simplePos="0" relativeHeight="251661312" behindDoc="0" locked="0" layoutInCell="1" hidden="0" allowOverlap="1" wp14:anchorId="6FC24A05" wp14:editId="375A2757">
                <wp:simplePos x="0" y="0"/>
                <wp:positionH relativeFrom="column">
                  <wp:posOffset>40419</wp:posOffset>
                </wp:positionH>
                <wp:positionV relativeFrom="paragraph">
                  <wp:posOffset>890132</wp:posOffset>
                </wp:positionV>
                <wp:extent cx="5311775" cy="5498791"/>
                <wp:effectExtent l="0" t="0" r="0" b="0"/>
                <wp:wrapTopAndBottom distT="0" distB="0"/>
                <wp:docPr id="23" name="Rectangle 23"/>
                <wp:cNvGraphicFramePr/>
                <a:graphic xmlns:a="http://schemas.openxmlformats.org/drawingml/2006/main">
                  <a:graphicData uri="http://schemas.microsoft.com/office/word/2010/wordprocessingShape">
                    <wps:wsp>
                      <wps:cNvSpPr/>
                      <wps:spPr>
                        <a:xfrm>
                          <a:off x="0" y="0"/>
                          <a:ext cx="5311775" cy="5498791"/>
                        </a:xfrm>
                        <a:prstGeom prst="rect">
                          <a:avLst/>
                        </a:prstGeom>
                        <a:solidFill>
                          <a:schemeClr val="lt1"/>
                        </a:solidFill>
                        <a:ln w="9525" cap="flat" cmpd="sng">
                          <a:solidFill>
                            <a:srgbClr val="000000"/>
                          </a:solidFill>
                          <a:prstDash val="solid"/>
                          <a:round/>
                          <a:headEnd type="none" w="sm" len="sm"/>
                          <a:tailEnd type="none" w="sm" len="sm"/>
                        </a:ln>
                      </wps:spPr>
                      <wps:txbx>
                        <w:txbxContent>
                          <w:p w14:paraId="546FD5B1" w14:textId="77777777" w:rsidR="0051538D" w:rsidRDefault="0051538D" w:rsidP="0051538D">
                            <w:pPr>
                              <w:textDirection w:val="btLr"/>
                            </w:pPr>
                          </w:p>
                          <w:p w14:paraId="6165B73F" w14:textId="77777777" w:rsidR="0051538D" w:rsidRDefault="0051538D" w:rsidP="0051538D">
                            <w:pPr>
                              <w:textDirection w:val="btLr"/>
                            </w:pPr>
                          </w:p>
                          <w:p w14:paraId="1633E4D3" w14:textId="77777777" w:rsidR="0051538D" w:rsidRDefault="0051538D" w:rsidP="0051538D">
                            <w:pPr>
                              <w:textDirection w:val="btLr"/>
                            </w:pPr>
                          </w:p>
                        </w:txbxContent>
                      </wps:txbx>
                      <wps:bodyPr spcFirstLastPara="1" wrap="square" lIns="91425" tIns="45700" rIns="91425" bIns="45700" anchor="t" anchorCtr="0">
                        <a:noAutofit/>
                      </wps:bodyPr>
                    </wps:wsp>
                  </a:graphicData>
                </a:graphic>
              </wp:anchor>
            </w:drawing>
          </mc:Choice>
          <mc:Fallback>
            <w:pict>
              <v:rect w14:anchorId="6FC24A05" id="Rectangle 23" o:spid="_x0000_s1028" style="position:absolute;left:0;text-align:left;margin-left:3.2pt;margin-top:70.1pt;width:418.25pt;height:4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" fillcolor="white [3201]">
                <v:stroke startarrowwidth="narrow" startarrowlength="short" endarrowwidth="narrow" endarrowlength="short" joinstyle="round"/>
                <v:textbox inset="2.53958mm,1.2694mm,2.53958mm,1.2694mm">
                  <w:txbxContent>
                    <w:p w14:paraId="546FD5B1" w14:textId="77777777" w:rsidR="0051538D" w:rsidRDefault="0051538D" w:rsidP="0051538D">
                      <w:pPr>
                        <w:textDirection w:val="btLr"/>
                      </w:pPr>
                    </w:p>
                    <w:p w14:paraId="6165B73F" w14:textId="77777777" w:rsidR="0051538D" w:rsidRDefault="0051538D" w:rsidP="0051538D">
                      <w:pPr>
                        <w:textDirection w:val="btLr"/>
                      </w:pPr>
                    </w:p>
                    <w:p w14:paraId="1633E4D3" w14:textId="77777777" w:rsidR="0051538D" w:rsidRDefault="0051538D" w:rsidP="0051538D">
                      <w:pPr>
                        <w:textDirection w:val="btLr"/>
                      </w:pPr>
                    </w:p>
                  </w:txbxContent>
                </v:textbox>
                <w10:wrap type="topAndBottom"/>
              </v:rect>
            </w:pict>
          </mc:Fallback>
        </mc:AlternateContent>
      </w:r>
      <w:r w:rsidRPr="004400BB">
        <w:rPr>
          <w:rFonts w:ascii="Arial" w:eastAsia="NimbusSan" w:hAnsi="Arial" w:cs="Arial"/>
          <w:i/>
          <w:color w:val="000000"/>
        </w:rPr>
        <w:t>if you are submitting an audio/video recording please paste a link to this in the box with any passwords.</w:t>
      </w:r>
      <w:r w:rsidRPr="004400BB">
        <w:rPr>
          <w:rFonts w:ascii="Arial" w:eastAsia="NimbusSan" w:hAnsi="Arial" w:cs="Arial"/>
          <w:i/>
          <w:color w:val="000000"/>
        </w:rPr>
        <w:br/>
      </w:r>
      <w:r w:rsidRPr="004400BB">
        <w:rPr>
          <w:rFonts w:ascii="Arial" w:eastAsia="NimbusSan" w:hAnsi="Arial" w:cs="Arial"/>
          <w:i/>
          <w:color w:val="000000"/>
        </w:rPr>
        <w:br/>
        <w:t>(Approx. 300 words / 1:30 minute recording)</w:t>
      </w:r>
    </w:p>
    <w:p w14:paraId="4F676ED8" w14:textId="26F24C9E" w:rsidR="0051538D" w:rsidRDefault="0051538D" w:rsidP="0051538D">
      <w:pPr>
        <w:pBdr>
          <w:top w:val="nil"/>
          <w:left w:val="nil"/>
          <w:bottom w:val="nil"/>
          <w:right w:val="nil"/>
          <w:between w:val="nil"/>
        </w:pBdr>
        <w:ind w:right="237"/>
        <w:rPr>
          <w:rFonts w:ascii="NimbusSan" w:eastAsia="NimbusSan" w:hAnsi="NimbusSan" w:cs="NimbusSan"/>
          <w:i/>
          <w:color w:val="000000"/>
        </w:rPr>
      </w:pPr>
    </w:p>
    <w:p w14:paraId="4E143354" w14:textId="77777777" w:rsidR="0051538D" w:rsidRDefault="0051538D" w:rsidP="0051538D">
      <w:pPr>
        <w:ind w:right="237"/>
        <w:rPr>
          <w:rFonts w:ascii="NimbusSan" w:eastAsia="NimbusSan" w:hAnsi="NimbusSan" w:cs="NimbusSan"/>
        </w:rPr>
      </w:pPr>
    </w:p>
    <w:p w14:paraId="7801F5B4" w14:textId="77777777" w:rsidR="0051538D" w:rsidRDefault="0051538D" w:rsidP="0051538D">
      <w:pPr>
        <w:pBdr>
          <w:top w:val="nil"/>
          <w:left w:val="nil"/>
          <w:bottom w:val="nil"/>
          <w:right w:val="nil"/>
          <w:between w:val="nil"/>
        </w:pBdr>
        <w:ind w:right="237"/>
        <w:rPr>
          <w:rFonts w:ascii="NimbusSan" w:eastAsia="NimbusSan" w:hAnsi="NimbusSan" w:cs="NimbusSan"/>
        </w:rPr>
      </w:pPr>
    </w:p>
    <w:p w14:paraId="7E3BF292" w14:textId="40D45790" w:rsidR="0051538D" w:rsidRDefault="0051538D" w:rsidP="0051538D">
      <w:pPr>
        <w:pBdr>
          <w:top w:val="nil"/>
          <w:left w:val="nil"/>
          <w:bottom w:val="nil"/>
          <w:right w:val="nil"/>
          <w:between w:val="nil"/>
        </w:pBdr>
        <w:ind w:right="237"/>
        <w:rPr>
          <w:rFonts w:ascii="Arial" w:eastAsia="NimbusSan" w:hAnsi="Arial" w:cs="Arial"/>
          <w:b/>
        </w:rPr>
      </w:pPr>
      <w:r w:rsidRPr="004400BB">
        <w:rPr>
          <w:rFonts w:ascii="Arial" w:eastAsia="NimbusSan" w:hAnsi="Arial" w:cs="Arial"/>
          <w:b/>
        </w:rPr>
        <w:lastRenderedPageBreak/>
        <w:t>13. Are there any notes or further points you'd like to add that could not be included above?</w:t>
      </w:r>
    </w:p>
    <w:p w14:paraId="4B4ABB33" w14:textId="633C64FC" w:rsidR="00CC1227" w:rsidRDefault="00CC1227" w:rsidP="0051538D">
      <w:pPr>
        <w:pBdr>
          <w:top w:val="nil"/>
          <w:left w:val="nil"/>
          <w:bottom w:val="nil"/>
          <w:right w:val="nil"/>
          <w:between w:val="nil"/>
        </w:pBdr>
        <w:ind w:right="237"/>
        <w:rPr>
          <w:rFonts w:ascii="Arial" w:eastAsia="NimbusSan" w:hAnsi="Arial" w:cs="Arial"/>
          <w:b/>
        </w:rPr>
      </w:pPr>
    </w:p>
    <w:p w14:paraId="34033360" w14:textId="65B3060A" w:rsidR="00CC1227" w:rsidRPr="00CC1227" w:rsidRDefault="00CC1227" w:rsidP="00CC1227">
      <w:pPr>
        <w:pBdr>
          <w:top w:val="nil"/>
          <w:left w:val="nil"/>
          <w:bottom w:val="nil"/>
          <w:right w:val="nil"/>
          <w:between w:val="nil"/>
        </w:pBdr>
        <w:ind w:right="237"/>
        <w:rPr>
          <w:rFonts w:ascii="Arial" w:eastAsia="NimbusSan" w:hAnsi="Arial" w:cs="Arial"/>
          <w:bCs/>
          <w:i/>
          <w:iCs/>
        </w:rPr>
      </w:pPr>
      <w:r w:rsidRPr="00C32503">
        <w:rPr>
          <w:rFonts w:ascii="Arial" w:eastAsia="NimbusSan" w:hAnsi="Arial" w:cs="Arial"/>
          <w:bCs/>
          <w:i/>
          <w:iCs/>
        </w:rPr>
        <w:t>This is a free box for any additional, practical information about your application.</w:t>
      </w:r>
      <w:r w:rsidRPr="00CC1227">
        <w:rPr>
          <w:rFonts w:ascii="Arial" w:eastAsia="NimbusSan" w:hAnsi="Arial" w:cs="Arial"/>
          <w:bCs/>
          <w:i/>
          <w:iCs/>
        </w:rPr>
        <w:t xml:space="preserve"> </w:t>
      </w:r>
      <w:r w:rsidRPr="00C32503">
        <w:rPr>
          <w:rFonts w:ascii="Arial" w:eastAsia="NimbusSan" w:hAnsi="Arial" w:cs="Arial"/>
          <w:bCs/>
          <w:i/>
          <w:iCs/>
        </w:rPr>
        <w:t>If you would like to share any access requirements at this point, please do so here.</w:t>
      </w:r>
    </w:p>
    <w:p w14:paraId="79D6B7CC" w14:textId="553E77F6" w:rsidR="00CC1227" w:rsidRPr="00CC1227" w:rsidRDefault="00CC1227" w:rsidP="00CC1227">
      <w:pPr>
        <w:pBdr>
          <w:top w:val="nil"/>
          <w:left w:val="nil"/>
          <w:bottom w:val="nil"/>
          <w:right w:val="nil"/>
          <w:between w:val="nil"/>
        </w:pBdr>
        <w:ind w:right="237"/>
        <w:rPr>
          <w:rFonts w:ascii="Arial" w:eastAsia="NimbusSan" w:hAnsi="Arial" w:cs="Arial"/>
          <w:bCs/>
          <w:i/>
          <w:iCs/>
        </w:rPr>
      </w:pPr>
      <w:r w:rsidRPr="00C32503">
        <w:rPr>
          <w:rFonts w:ascii="Arial" w:eastAsia="NimbusSan" w:hAnsi="Arial" w:cs="Arial"/>
          <w:bCs/>
          <w:i/>
          <w:iCs/>
        </w:rPr>
        <w:t>Feel free to leave it blank if there is nothing further you would like to share at this stage.</w:t>
      </w:r>
    </w:p>
    <w:p w14:paraId="4D46E670" w14:textId="2D3010A5" w:rsidR="00CC1227" w:rsidRPr="004400BB" w:rsidRDefault="00CC1227" w:rsidP="0051538D">
      <w:pPr>
        <w:pBdr>
          <w:top w:val="nil"/>
          <w:left w:val="nil"/>
          <w:bottom w:val="nil"/>
          <w:right w:val="nil"/>
          <w:between w:val="nil"/>
        </w:pBdr>
        <w:ind w:right="237"/>
        <w:rPr>
          <w:rFonts w:ascii="Arial" w:eastAsia="NimbusSan" w:hAnsi="Arial" w:cs="Arial"/>
          <w:b/>
        </w:rPr>
      </w:pPr>
      <w:r>
        <w:rPr>
          <w:noProof/>
        </w:rPr>
        <mc:AlternateContent>
          <mc:Choice Requires="wps">
            <w:drawing>
              <wp:anchor distT="0" distB="0" distL="114300" distR="114300" simplePos="0" relativeHeight="251662336" behindDoc="0" locked="0" layoutInCell="1" hidden="0" allowOverlap="1" wp14:anchorId="603BC5AB" wp14:editId="17CA2BFE">
                <wp:simplePos x="0" y="0"/>
                <wp:positionH relativeFrom="column">
                  <wp:posOffset>13335</wp:posOffset>
                </wp:positionH>
                <wp:positionV relativeFrom="paragraph">
                  <wp:posOffset>183364</wp:posOffset>
                </wp:positionV>
                <wp:extent cx="5314950" cy="1673572"/>
                <wp:effectExtent l="0" t="0" r="0" b="0"/>
                <wp:wrapTopAndBottom distT="0" distB="0"/>
                <wp:docPr id="22" name="Rectangle 22"/>
                <wp:cNvGraphicFramePr/>
                <a:graphic xmlns:a="http://schemas.openxmlformats.org/drawingml/2006/main">
                  <a:graphicData uri="http://schemas.microsoft.com/office/word/2010/wordprocessingShape">
                    <wps:wsp>
                      <wps:cNvSpPr/>
                      <wps:spPr>
                        <a:xfrm>
                          <a:off x="0" y="0"/>
                          <a:ext cx="5314950" cy="1673572"/>
                        </a:xfrm>
                        <a:prstGeom prst="rect">
                          <a:avLst/>
                        </a:prstGeom>
                        <a:solidFill>
                          <a:schemeClr val="lt1"/>
                        </a:solidFill>
                        <a:ln w="9525" cap="flat" cmpd="sng">
                          <a:solidFill>
                            <a:srgbClr val="000000"/>
                          </a:solidFill>
                          <a:prstDash val="solid"/>
                          <a:round/>
                          <a:headEnd type="none" w="sm" len="sm"/>
                          <a:tailEnd type="none" w="sm" len="sm"/>
                        </a:ln>
                      </wps:spPr>
                      <wps:txbx>
                        <w:txbxContent>
                          <w:p w14:paraId="6960C689" w14:textId="77777777" w:rsidR="0051538D" w:rsidRDefault="0051538D" w:rsidP="0051538D">
                            <w:pPr>
                              <w:textDirection w:val="btLr"/>
                            </w:pPr>
                          </w:p>
                          <w:p w14:paraId="40AD6C62" w14:textId="77777777" w:rsidR="0051538D" w:rsidRDefault="0051538D" w:rsidP="0051538D">
                            <w:pPr>
                              <w:textDirection w:val="btLr"/>
                            </w:pPr>
                          </w:p>
                          <w:p w14:paraId="5823B3AE" w14:textId="77777777" w:rsidR="0051538D" w:rsidRDefault="0051538D" w:rsidP="0051538D">
                            <w:pPr>
                              <w:textDirection w:val="btLr"/>
                            </w:pPr>
                          </w:p>
                        </w:txbxContent>
                      </wps:txbx>
                      <wps:bodyPr spcFirstLastPara="1" wrap="square" lIns="91425" tIns="45700" rIns="91425" bIns="45700" anchor="t" anchorCtr="0">
                        <a:noAutofit/>
                      </wps:bodyPr>
                    </wps:wsp>
                  </a:graphicData>
                </a:graphic>
              </wp:anchor>
            </w:drawing>
          </mc:Choice>
          <mc:Fallback>
            <w:pict>
              <v:rect w14:anchorId="603BC5AB" id="Rectangle 22" o:spid="_x0000_s1029" style="position:absolute;margin-left:1.05pt;margin-top:14.45pt;width:418.5pt;height:13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" fillcolor="white [3201]">
                <v:stroke startarrowwidth="narrow" startarrowlength="short" endarrowwidth="narrow" endarrowlength="short" joinstyle="round"/>
                <v:textbox inset="2.53958mm,1.2694mm,2.53958mm,1.2694mm">
                  <w:txbxContent>
                    <w:p w14:paraId="6960C689" w14:textId="77777777" w:rsidR="0051538D" w:rsidRDefault="0051538D" w:rsidP="0051538D">
                      <w:pPr>
                        <w:textDirection w:val="btLr"/>
                      </w:pPr>
                    </w:p>
                    <w:p w14:paraId="40AD6C62" w14:textId="77777777" w:rsidR="0051538D" w:rsidRDefault="0051538D" w:rsidP="0051538D">
                      <w:pPr>
                        <w:textDirection w:val="btLr"/>
                      </w:pPr>
                    </w:p>
                    <w:p w14:paraId="5823B3AE" w14:textId="77777777" w:rsidR="0051538D" w:rsidRDefault="0051538D" w:rsidP="0051538D">
                      <w:pPr>
                        <w:textDirection w:val="btLr"/>
                      </w:pPr>
                    </w:p>
                  </w:txbxContent>
                </v:textbox>
                <w10:wrap type="topAndBottom"/>
              </v:rect>
            </w:pict>
          </mc:Fallback>
        </mc:AlternateContent>
      </w:r>
    </w:p>
    <w:p w14:paraId="5CD5D8BA" w14:textId="5E5E06EE" w:rsidR="0051538D" w:rsidRPr="004400BB" w:rsidRDefault="0051538D" w:rsidP="0051538D">
      <w:pPr>
        <w:pBdr>
          <w:top w:val="nil"/>
          <w:left w:val="nil"/>
          <w:bottom w:val="nil"/>
          <w:right w:val="nil"/>
          <w:between w:val="nil"/>
        </w:pBdr>
        <w:ind w:right="237"/>
        <w:rPr>
          <w:rFonts w:ascii="Arial" w:eastAsia="NimbusSan" w:hAnsi="Arial" w:cs="Arial"/>
        </w:rPr>
      </w:pPr>
    </w:p>
    <w:p w14:paraId="73853ABE" w14:textId="77777777" w:rsidR="0051538D" w:rsidRDefault="0051538D" w:rsidP="0051538D">
      <w:pPr>
        <w:pBdr>
          <w:top w:val="nil"/>
          <w:left w:val="nil"/>
          <w:bottom w:val="nil"/>
          <w:right w:val="nil"/>
          <w:between w:val="nil"/>
        </w:pBdr>
        <w:ind w:right="237"/>
        <w:rPr>
          <w:rFonts w:ascii="NimbusSan" w:eastAsia="NimbusSan" w:hAnsi="NimbusSan" w:cs="NimbusSan"/>
          <w:b/>
        </w:rPr>
      </w:pPr>
    </w:p>
    <w:p w14:paraId="592B7233" w14:textId="5B452A52" w:rsidR="0051538D" w:rsidRPr="004400BB"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b/>
        </w:rPr>
        <w:t xml:space="preserve">14. </w:t>
      </w:r>
      <w:r w:rsidRPr="004400BB">
        <w:rPr>
          <w:rFonts w:ascii="Arial" w:eastAsia="NimbusSan" w:hAnsi="Arial" w:cs="Arial"/>
          <w:b/>
          <w:color w:val="000000"/>
        </w:rPr>
        <w:t>Examples of work</w:t>
      </w:r>
      <w:r w:rsidRPr="004400BB">
        <w:rPr>
          <w:rFonts w:ascii="Arial" w:eastAsia="NimbusSan" w:hAnsi="Arial" w:cs="Arial"/>
          <w:color w:val="000000"/>
        </w:rPr>
        <w:br/>
      </w:r>
      <w:r w:rsidRPr="004400BB">
        <w:rPr>
          <w:rFonts w:ascii="Arial" w:eastAsia="NimbusSan" w:hAnsi="Arial" w:cs="Arial"/>
          <w:color w:val="000000"/>
        </w:rPr>
        <w:br/>
        <w:t>Please share some examples of your work to support your application.</w:t>
      </w:r>
    </w:p>
    <w:p w14:paraId="72C8ED02"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color w:val="000000"/>
        </w:rPr>
        <w:t xml:space="preserve"> </w:t>
      </w:r>
    </w:p>
    <w:p w14:paraId="213967CE"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color w:val="000000"/>
        </w:rPr>
        <w:t>This does not need to be recent work if you have had a break from your practice, but it will give us an opportunity to understand your practice better. This can be provided in whatever format is most convenient for you, though please be mindful that the panel has a limited time allocated to each application and will not be able to watch whole films or listen to complete audio recordings if they are longer than 2 minutes.</w:t>
      </w:r>
    </w:p>
    <w:p w14:paraId="325009E7"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4398A202"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r w:rsidRPr="004400BB">
        <w:rPr>
          <w:rFonts w:ascii="Arial" w:eastAsia="NimbusSan" w:hAnsi="Arial" w:cs="Arial"/>
          <w:color w:val="000000"/>
        </w:rPr>
        <w:t xml:space="preserve">The online application form has space to attach files and insert links. If you are sending this form, please include up to two links below, with any related passwords, and/or attach up to 6 images or 3 pieces of text as one file to your email, together with this form. </w:t>
      </w:r>
    </w:p>
    <w:p w14:paraId="518BFE51"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02A8503B"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color w:val="000000"/>
        </w:rPr>
        <w:t xml:space="preserve">Link 1: </w:t>
      </w:r>
    </w:p>
    <w:p w14:paraId="0E1AA301"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color w:val="000000"/>
        </w:rPr>
        <w:t xml:space="preserve">Password: </w:t>
      </w:r>
    </w:p>
    <w:p w14:paraId="2EEC205A"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p>
    <w:p w14:paraId="33A1F603"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color w:val="000000"/>
        </w:rPr>
        <w:t xml:space="preserve">Link 2: </w:t>
      </w:r>
    </w:p>
    <w:p w14:paraId="67679858" w14:textId="77777777" w:rsidR="0051538D" w:rsidRPr="004400BB" w:rsidRDefault="0051538D" w:rsidP="0051538D">
      <w:pPr>
        <w:pBdr>
          <w:top w:val="nil"/>
          <w:left w:val="nil"/>
          <w:bottom w:val="nil"/>
          <w:right w:val="nil"/>
          <w:between w:val="nil"/>
        </w:pBdr>
        <w:ind w:right="237"/>
        <w:rPr>
          <w:rFonts w:ascii="Arial" w:eastAsia="NimbusSan" w:hAnsi="Arial" w:cs="Arial"/>
          <w:b/>
          <w:color w:val="000000"/>
        </w:rPr>
      </w:pPr>
      <w:r w:rsidRPr="004400BB">
        <w:rPr>
          <w:rFonts w:ascii="Arial" w:eastAsia="NimbusSan" w:hAnsi="Arial" w:cs="Arial"/>
          <w:b/>
          <w:color w:val="000000"/>
        </w:rPr>
        <w:t xml:space="preserve">Password: </w:t>
      </w:r>
    </w:p>
    <w:p w14:paraId="0C4C5E36" w14:textId="77777777" w:rsidR="0051538D" w:rsidRPr="004400BB" w:rsidRDefault="0051538D" w:rsidP="0051538D">
      <w:pPr>
        <w:pBdr>
          <w:top w:val="nil"/>
          <w:left w:val="nil"/>
          <w:bottom w:val="nil"/>
          <w:right w:val="nil"/>
          <w:between w:val="nil"/>
        </w:pBdr>
        <w:ind w:right="237"/>
        <w:rPr>
          <w:rFonts w:ascii="Arial" w:eastAsia="NimbusSan" w:hAnsi="Arial" w:cs="Arial"/>
          <w:color w:val="000000"/>
        </w:rPr>
      </w:pPr>
    </w:p>
    <w:p w14:paraId="68C6E2DB" w14:textId="2F51B093" w:rsidR="0051538D" w:rsidRPr="004400BB" w:rsidRDefault="0051538D" w:rsidP="0051538D">
      <w:pPr>
        <w:pBdr>
          <w:top w:val="nil"/>
          <w:left w:val="nil"/>
          <w:bottom w:val="nil"/>
          <w:right w:val="nil"/>
          <w:between w:val="nil"/>
        </w:pBdr>
        <w:ind w:right="237"/>
        <w:rPr>
          <w:rFonts w:ascii="Arial" w:eastAsia="NimbusSan" w:hAnsi="Arial" w:cs="Arial"/>
        </w:rPr>
      </w:pPr>
      <w:r w:rsidRPr="004400BB">
        <w:rPr>
          <w:rFonts w:ascii="Arial" w:eastAsia="NimbusSan" w:hAnsi="Arial" w:cs="Arial"/>
        </w:rPr>
        <w:t>If you would like to share artist website or social media, please do so:</w:t>
      </w:r>
    </w:p>
    <w:p w14:paraId="30F9CFF7" w14:textId="77777777" w:rsidR="0051538D" w:rsidRPr="004400BB" w:rsidRDefault="0051538D" w:rsidP="0051538D">
      <w:pPr>
        <w:pBdr>
          <w:top w:val="nil"/>
          <w:left w:val="nil"/>
          <w:bottom w:val="nil"/>
          <w:right w:val="nil"/>
          <w:between w:val="nil"/>
        </w:pBdr>
        <w:ind w:right="237"/>
        <w:rPr>
          <w:rFonts w:ascii="Arial" w:eastAsia="NimbusSan" w:hAnsi="Arial" w:cs="Arial"/>
        </w:rPr>
      </w:pPr>
    </w:p>
    <w:p w14:paraId="6F3752E2" w14:textId="77777777" w:rsidR="0051538D" w:rsidRDefault="0051538D" w:rsidP="0051538D">
      <w:pPr>
        <w:ind w:right="237"/>
      </w:pPr>
    </w:p>
    <w:p w14:paraId="2EE50859" w14:textId="77777777" w:rsidR="003C246D" w:rsidRDefault="003C246D" w:rsidP="0051538D">
      <w:pPr>
        <w:ind w:right="237"/>
      </w:pPr>
    </w:p>
    <w:p w14:paraId="33CECB8F" w14:textId="77777777" w:rsidR="003C246D" w:rsidRDefault="003C246D" w:rsidP="0051538D">
      <w:pPr>
        <w:ind w:right="237"/>
      </w:pPr>
    </w:p>
    <w:p w14:paraId="5A3492C3" w14:textId="77777777" w:rsidR="003C246D" w:rsidRDefault="003C246D" w:rsidP="0051538D">
      <w:pPr>
        <w:ind w:right="237"/>
      </w:pPr>
    </w:p>
    <w:p w14:paraId="4B53F80D" w14:textId="77777777" w:rsidR="003C246D" w:rsidRDefault="003C246D" w:rsidP="0051538D">
      <w:pPr>
        <w:ind w:right="237"/>
      </w:pPr>
    </w:p>
    <w:p w14:paraId="4EE6E1EE" w14:textId="77777777" w:rsidR="003C246D" w:rsidRDefault="003C246D" w:rsidP="0051538D">
      <w:pPr>
        <w:ind w:right="237"/>
      </w:pPr>
    </w:p>
    <w:p w14:paraId="0360CB54" w14:textId="77777777" w:rsidR="003C246D" w:rsidRPr="003C246D" w:rsidRDefault="003C246D" w:rsidP="003C246D">
      <w:pPr>
        <w:rPr>
          <w:rFonts w:ascii="Arial" w:eastAsia="NimbusSan" w:hAnsi="Arial" w:cs="Arial"/>
        </w:rPr>
      </w:pPr>
      <w:r w:rsidRPr="003C246D">
        <w:rPr>
          <w:rFonts w:ascii="Arial" w:eastAsia="NimbusSan" w:hAnsi="Arial" w:cs="Arial"/>
          <w:b/>
          <w:bCs/>
        </w:rPr>
        <w:lastRenderedPageBreak/>
        <w:t>Equalities Monitoring</w:t>
      </w:r>
    </w:p>
    <w:p w14:paraId="3364F536" w14:textId="77777777" w:rsidR="003C246D" w:rsidRPr="003C246D" w:rsidRDefault="003C246D" w:rsidP="003C246D">
      <w:pPr>
        <w:rPr>
          <w:rFonts w:ascii="Arial" w:eastAsia="NimbusSan" w:hAnsi="Arial" w:cs="Arial"/>
        </w:rPr>
      </w:pPr>
    </w:p>
    <w:p w14:paraId="431FEC16" w14:textId="4DAC1C9F" w:rsidR="003C246D" w:rsidRDefault="003C246D" w:rsidP="003C246D">
      <w:pPr>
        <w:rPr>
          <w:rFonts w:ascii="Arial" w:eastAsia="NimbusSan" w:hAnsi="Arial" w:cs="Arial"/>
        </w:rPr>
      </w:pPr>
      <w:r w:rsidRPr="003C246D">
        <w:rPr>
          <w:rFonts w:ascii="Arial" w:eastAsia="NimbusSan" w:hAnsi="Arial" w:cs="Arial"/>
        </w:rPr>
        <w:t xml:space="preserve">Please complete our online </w:t>
      </w:r>
      <w:hyperlink r:id="rId9" w:history="1">
        <w:r w:rsidRPr="003C246D">
          <w:rPr>
            <w:rStyle w:val="Hyperlink"/>
            <w:rFonts w:ascii="Arial" w:eastAsia="NimbusSan" w:hAnsi="Arial" w:cs="Arial"/>
            <w:color w:val="0070C0"/>
          </w:rPr>
          <w:t>Equalities Monitoring questionnaire</w:t>
        </w:r>
      </w:hyperlink>
      <w:r w:rsidRPr="003C246D">
        <w:rPr>
          <w:rFonts w:ascii="Arial" w:eastAsia="NimbusSan" w:hAnsi="Arial" w:cs="Arial"/>
        </w:rPr>
        <w:t>. </w:t>
      </w:r>
    </w:p>
    <w:p w14:paraId="7C7DE9F0" w14:textId="77777777" w:rsidR="003C246D" w:rsidRDefault="003C246D" w:rsidP="003C246D">
      <w:pPr>
        <w:rPr>
          <w:rFonts w:ascii="Arial" w:eastAsia="NimbusSan"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843"/>
      </w:tblGrid>
      <w:tr w:rsidR="003C246D" w:rsidRPr="004400BB" w14:paraId="64B8FA35" w14:textId="77777777" w:rsidTr="00CD7FAA">
        <w:tc>
          <w:tcPr>
            <w:tcW w:w="6946" w:type="dxa"/>
          </w:tcPr>
          <w:p w14:paraId="25547653" w14:textId="69F28BC8" w:rsidR="003C246D" w:rsidRPr="004400BB" w:rsidRDefault="003C246D" w:rsidP="00CD7FAA">
            <w:pPr>
              <w:ind w:right="237"/>
              <w:rPr>
                <w:rFonts w:ascii="Arial" w:eastAsia="NimbusSan" w:hAnsi="Arial" w:cs="Arial"/>
                <w:b/>
              </w:rPr>
            </w:pPr>
            <w:r w:rsidRPr="003C246D">
              <w:rPr>
                <w:rFonts w:ascii="Arial" w:eastAsia="NimbusSan" w:hAnsi="Arial" w:cs="Arial"/>
              </w:rPr>
              <w:t>I have completed the Equalities Monitoring questionnaire</w:t>
            </w:r>
          </w:p>
        </w:tc>
        <w:tc>
          <w:tcPr>
            <w:tcW w:w="1843" w:type="dxa"/>
          </w:tcPr>
          <w:p w14:paraId="344C0DC4" w14:textId="77777777" w:rsidR="003C246D" w:rsidRPr="004400BB" w:rsidRDefault="003C246D" w:rsidP="00CD7FAA">
            <w:pPr>
              <w:ind w:right="237"/>
              <w:rPr>
                <w:rFonts w:ascii="Arial" w:eastAsia="NimbusSan" w:hAnsi="Arial" w:cs="Arial"/>
              </w:rPr>
            </w:pPr>
          </w:p>
        </w:tc>
      </w:tr>
    </w:tbl>
    <w:p w14:paraId="068E260D" w14:textId="77777777" w:rsidR="0051538D" w:rsidRDefault="0051538D" w:rsidP="0051538D">
      <w:pPr>
        <w:rPr>
          <w:rFonts w:ascii="Arial" w:eastAsia="NimbusSan" w:hAnsi="Arial" w:cs="Arial"/>
        </w:rPr>
      </w:pPr>
    </w:p>
    <w:p w14:paraId="6D2B945F" w14:textId="77777777" w:rsidR="0051538D" w:rsidRDefault="0051538D" w:rsidP="0051538D">
      <w:pPr>
        <w:rPr>
          <w:rFonts w:ascii="Arial" w:eastAsia="NimbusSan" w:hAnsi="Arial" w:cs="Arial"/>
        </w:rPr>
      </w:pPr>
    </w:p>
    <w:p w14:paraId="4E002332" w14:textId="77777777" w:rsidR="0051538D" w:rsidRDefault="0051538D" w:rsidP="0051538D">
      <w:pPr>
        <w:rPr>
          <w:rFonts w:ascii="Arial" w:eastAsia="NimbusSan" w:hAnsi="Arial" w:cs="Arial"/>
        </w:rPr>
      </w:pPr>
    </w:p>
    <w:p w14:paraId="3D464B6A" w14:textId="2D82A61C" w:rsidR="0051538D" w:rsidRDefault="0051538D" w:rsidP="0051538D">
      <w:pPr>
        <w:rPr>
          <w:rFonts w:ascii="Arial" w:eastAsia="NimbusSan" w:hAnsi="Arial" w:cs="Arial"/>
          <w:b/>
        </w:rPr>
      </w:pPr>
      <w:r w:rsidRPr="004400BB">
        <w:rPr>
          <w:rFonts w:ascii="Arial" w:eastAsia="NimbusSan" w:hAnsi="Arial" w:cs="Arial"/>
          <w:b/>
        </w:rPr>
        <w:t>Marketing</w:t>
      </w:r>
    </w:p>
    <w:p w14:paraId="5B626E75" w14:textId="77777777" w:rsidR="0051538D" w:rsidRPr="0051538D" w:rsidRDefault="0051538D" w:rsidP="0051538D">
      <w:pPr>
        <w:rPr>
          <w:rFonts w:ascii="Arial" w:eastAsia="NimbusSan" w:hAnsi="Arial" w:cs="Arial"/>
          <w:b/>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51538D" w:rsidRPr="004400BB" w14:paraId="60FF1103" w14:textId="77777777" w:rsidTr="00804C85">
        <w:tc>
          <w:tcPr>
            <w:tcW w:w="9010" w:type="dxa"/>
            <w:shd w:val="clear" w:color="auto" w:fill="E7E6E6"/>
          </w:tcPr>
          <w:p w14:paraId="08207A43" w14:textId="77777777" w:rsidR="0051538D" w:rsidRPr="0051538D" w:rsidRDefault="0051538D" w:rsidP="00804C85">
            <w:pPr>
              <w:rPr>
                <w:rFonts w:ascii="Arial" w:eastAsia="NimbusSan" w:hAnsi="Arial" w:cs="Arial"/>
                <w:b/>
              </w:rPr>
            </w:pPr>
            <w:r w:rsidRPr="0051538D">
              <w:rPr>
                <w:rFonts w:ascii="Arial" w:eastAsia="NimbusSan" w:hAnsi="Arial" w:cs="Arial"/>
                <w:b/>
              </w:rPr>
              <w:t>How did you hear about the SSW x Counterflows Caregivers Residency</w:t>
            </w:r>
          </w:p>
        </w:tc>
      </w:tr>
      <w:tr w:rsidR="0051538D" w:rsidRPr="004400BB" w14:paraId="00EF9451" w14:textId="77777777" w:rsidTr="00804C85">
        <w:tc>
          <w:tcPr>
            <w:tcW w:w="9010" w:type="dxa"/>
          </w:tcPr>
          <w:p w14:paraId="343C9488" w14:textId="77777777" w:rsidR="0051538D" w:rsidRPr="0051538D" w:rsidRDefault="0051538D" w:rsidP="00804C85">
            <w:pPr>
              <w:rPr>
                <w:rFonts w:ascii="Arial" w:eastAsia="NimbusSan" w:hAnsi="Arial" w:cs="Arial"/>
              </w:rPr>
            </w:pPr>
            <w:r w:rsidRPr="0051538D">
              <w:rPr>
                <w:rFonts w:ascii="Arial" w:eastAsia="NimbusSan" w:hAnsi="Arial" w:cs="Arial"/>
              </w:rPr>
              <w:t>SSW email / newsletter</w:t>
            </w:r>
          </w:p>
          <w:p w14:paraId="131AE33A" w14:textId="77777777" w:rsidR="0051538D" w:rsidRPr="0051538D" w:rsidRDefault="0051538D" w:rsidP="00804C85">
            <w:pPr>
              <w:rPr>
                <w:rFonts w:ascii="Arial" w:eastAsia="NimbusSan" w:hAnsi="Arial" w:cs="Arial"/>
              </w:rPr>
            </w:pPr>
            <w:r w:rsidRPr="0051538D">
              <w:rPr>
                <w:rFonts w:ascii="Arial" w:eastAsia="NimbusSan" w:hAnsi="Arial" w:cs="Arial"/>
              </w:rPr>
              <w:t>Counterflows email / newsletter</w:t>
            </w:r>
          </w:p>
          <w:p w14:paraId="098BD5EE" w14:textId="77777777" w:rsidR="0051538D" w:rsidRPr="0051538D" w:rsidRDefault="0051538D" w:rsidP="00804C85">
            <w:pPr>
              <w:rPr>
                <w:rFonts w:ascii="Arial" w:eastAsia="NimbusSan" w:hAnsi="Arial" w:cs="Arial"/>
              </w:rPr>
            </w:pPr>
            <w:r w:rsidRPr="0051538D">
              <w:rPr>
                <w:rFonts w:ascii="Arial" w:eastAsia="NimbusSan" w:hAnsi="Arial" w:cs="Arial"/>
              </w:rPr>
              <w:t>Third party email / newsletter</w:t>
            </w:r>
          </w:p>
          <w:p w14:paraId="549AC53B" w14:textId="77777777" w:rsidR="0051538D" w:rsidRPr="0051538D" w:rsidRDefault="0051538D" w:rsidP="00804C85">
            <w:pPr>
              <w:rPr>
                <w:rFonts w:ascii="Arial" w:eastAsia="NimbusSan" w:hAnsi="Arial" w:cs="Arial"/>
              </w:rPr>
            </w:pPr>
            <w:r w:rsidRPr="0051538D">
              <w:rPr>
                <w:rFonts w:ascii="Arial" w:eastAsia="NimbusSan" w:hAnsi="Arial" w:cs="Arial"/>
              </w:rPr>
              <w:t>SSW website</w:t>
            </w:r>
          </w:p>
          <w:p w14:paraId="508D43FF" w14:textId="77777777" w:rsidR="0051538D" w:rsidRPr="0051538D" w:rsidRDefault="0051538D" w:rsidP="00804C85">
            <w:pPr>
              <w:rPr>
                <w:rFonts w:ascii="Arial" w:eastAsia="NimbusSan" w:hAnsi="Arial" w:cs="Arial"/>
              </w:rPr>
            </w:pPr>
            <w:r w:rsidRPr="0051538D">
              <w:rPr>
                <w:rFonts w:ascii="Arial" w:eastAsia="NimbusSan" w:hAnsi="Arial" w:cs="Arial"/>
              </w:rPr>
              <w:t>Counterflows website</w:t>
            </w:r>
          </w:p>
          <w:p w14:paraId="56766620" w14:textId="77777777" w:rsidR="0051538D" w:rsidRPr="0051538D" w:rsidRDefault="0051538D" w:rsidP="00804C85">
            <w:pPr>
              <w:rPr>
                <w:rFonts w:ascii="Arial" w:eastAsia="NimbusSan" w:hAnsi="Arial" w:cs="Arial"/>
              </w:rPr>
            </w:pPr>
            <w:r w:rsidRPr="0051538D">
              <w:rPr>
                <w:rFonts w:ascii="Arial" w:eastAsia="NimbusSan" w:hAnsi="Arial" w:cs="Arial"/>
              </w:rPr>
              <w:t>SSW social media</w:t>
            </w:r>
          </w:p>
          <w:p w14:paraId="1738C753" w14:textId="77777777" w:rsidR="0051538D" w:rsidRPr="0051538D" w:rsidRDefault="0051538D" w:rsidP="00804C85">
            <w:pPr>
              <w:rPr>
                <w:rFonts w:ascii="Arial" w:eastAsia="NimbusSan" w:hAnsi="Arial" w:cs="Arial"/>
              </w:rPr>
            </w:pPr>
            <w:r w:rsidRPr="0051538D">
              <w:rPr>
                <w:rFonts w:ascii="Arial" w:eastAsia="NimbusSan" w:hAnsi="Arial" w:cs="Arial"/>
              </w:rPr>
              <w:t>Counterflows social media</w:t>
            </w:r>
          </w:p>
          <w:p w14:paraId="78436BA1" w14:textId="77777777" w:rsidR="0051538D" w:rsidRPr="0051538D" w:rsidRDefault="0051538D" w:rsidP="00804C85">
            <w:pPr>
              <w:rPr>
                <w:rFonts w:ascii="Arial" w:eastAsia="NimbusSan" w:hAnsi="Arial" w:cs="Arial"/>
              </w:rPr>
            </w:pPr>
            <w:r w:rsidRPr="0051538D">
              <w:rPr>
                <w:rFonts w:ascii="Arial" w:eastAsia="NimbusSan" w:hAnsi="Arial" w:cs="Arial"/>
              </w:rPr>
              <w:t>Word of mouth</w:t>
            </w:r>
          </w:p>
          <w:p w14:paraId="4D84ED55" w14:textId="77777777" w:rsidR="0051538D" w:rsidRPr="0051538D" w:rsidRDefault="0051538D" w:rsidP="00804C85">
            <w:pPr>
              <w:rPr>
                <w:rFonts w:ascii="Arial" w:eastAsia="NimbusSan" w:hAnsi="Arial" w:cs="Arial"/>
              </w:rPr>
            </w:pPr>
            <w:r w:rsidRPr="0051538D">
              <w:rPr>
                <w:rFonts w:ascii="Arial" w:eastAsia="NimbusSan" w:hAnsi="Arial" w:cs="Arial"/>
              </w:rPr>
              <w:t>Search engine</w:t>
            </w:r>
          </w:p>
          <w:p w14:paraId="7F91BACE" w14:textId="77777777" w:rsidR="0051538D" w:rsidRPr="0051538D" w:rsidRDefault="0051538D" w:rsidP="00804C85">
            <w:pPr>
              <w:rPr>
                <w:rFonts w:ascii="Arial" w:eastAsia="NimbusSan" w:hAnsi="Arial" w:cs="Arial"/>
              </w:rPr>
            </w:pPr>
            <w:r w:rsidRPr="0051538D">
              <w:rPr>
                <w:rFonts w:ascii="Arial" w:eastAsia="NimbusSan" w:hAnsi="Arial" w:cs="Arial"/>
              </w:rPr>
              <w:t>Opportunities listing (e.g. Creative Scotland)</w:t>
            </w:r>
          </w:p>
          <w:p w14:paraId="14B86461" w14:textId="77777777" w:rsidR="0051538D" w:rsidRPr="0051538D" w:rsidRDefault="0051538D" w:rsidP="00804C85">
            <w:pPr>
              <w:rPr>
                <w:rFonts w:ascii="Arial" w:eastAsia="NimbusSan" w:hAnsi="Arial" w:cs="Arial"/>
              </w:rPr>
            </w:pPr>
            <w:r w:rsidRPr="0051538D">
              <w:rPr>
                <w:rFonts w:ascii="Arial" w:eastAsia="NimbusSan" w:hAnsi="Arial" w:cs="Arial"/>
              </w:rPr>
              <w:t>Other – please tell us in the free text box below.</w:t>
            </w:r>
          </w:p>
        </w:tc>
      </w:tr>
      <w:tr w:rsidR="0051538D" w:rsidRPr="004400BB" w14:paraId="28812250" w14:textId="77777777" w:rsidTr="00804C85">
        <w:tc>
          <w:tcPr>
            <w:tcW w:w="9010" w:type="dxa"/>
          </w:tcPr>
          <w:p w14:paraId="021987F3" w14:textId="77777777" w:rsidR="0051538D" w:rsidRPr="0051538D" w:rsidRDefault="0051538D" w:rsidP="00804C85">
            <w:pPr>
              <w:rPr>
                <w:rFonts w:ascii="Arial" w:eastAsia="NimbusSan" w:hAnsi="Arial" w:cs="Arial"/>
              </w:rPr>
            </w:pPr>
            <w:r w:rsidRPr="0051538D">
              <w:rPr>
                <w:rFonts w:ascii="Arial" w:eastAsia="NimbusSan" w:hAnsi="Arial" w:cs="Arial"/>
              </w:rPr>
              <w:t>Please tell us</w:t>
            </w:r>
            <w:proofErr w:type="gramStart"/>
            <w:r w:rsidRPr="0051538D">
              <w:rPr>
                <w:rFonts w:ascii="Arial" w:eastAsia="NimbusSan" w:hAnsi="Arial" w:cs="Arial"/>
              </w:rPr>
              <w:t>! :</w:t>
            </w:r>
            <w:proofErr w:type="gramEnd"/>
            <w:r w:rsidRPr="0051538D">
              <w:rPr>
                <w:rFonts w:ascii="Arial" w:eastAsia="NimbusSan" w:hAnsi="Arial" w:cs="Arial"/>
              </w:rPr>
              <w:t xml:space="preserve"> </w:t>
            </w:r>
          </w:p>
        </w:tc>
      </w:tr>
    </w:tbl>
    <w:p w14:paraId="4C4EAB56" w14:textId="77777777" w:rsidR="0051538D" w:rsidRDefault="0051538D" w:rsidP="0051538D">
      <w:pPr>
        <w:rPr>
          <w:rFonts w:ascii="NimbusSan" w:eastAsia="NimbusSan" w:hAnsi="NimbusSan" w:cs="NimbusSan"/>
          <w:b/>
        </w:rPr>
      </w:pPr>
    </w:p>
    <w:p w14:paraId="27732BE6" w14:textId="77777777" w:rsidR="0051538D" w:rsidRDefault="0051538D" w:rsidP="0051538D">
      <w:pPr>
        <w:rPr>
          <w:rFonts w:ascii="NimbusSan" w:eastAsia="NimbusSan" w:hAnsi="NimbusSan" w:cs="NimbusSan"/>
          <w:b/>
        </w:rPr>
      </w:pPr>
    </w:p>
    <w:p w14:paraId="165BBCEC" w14:textId="77777777" w:rsidR="0051538D" w:rsidRDefault="0051538D" w:rsidP="0051538D">
      <w:pPr>
        <w:rPr>
          <w:rFonts w:ascii="NimbusSan" w:eastAsia="NimbusSan" w:hAnsi="NimbusSan" w:cs="NimbusSan"/>
          <w:b/>
        </w:rPr>
      </w:pPr>
    </w:p>
    <w:p w14:paraId="0AFBD582" w14:textId="77777777" w:rsidR="0051538D" w:rsidRPr="004400BB" w:rsidRDefault="0051538D" w:rsidP="0051538D">
      <w:pPr>
        <w:rPr>
          <w:rFonts w:ascii="Arial" w:eastAsia="NimbusSan" w:hAnsi="Arial" w:cs="Arial"/>
          <w:color w:val="0563C1"/>
          <w:u w:val="single"/>
        </w:rPr>
      </w:pPr>
      <w:r w:rsidRPr="004400BB">
        <w:rPr>
          <w:rFonts w:ascii="Arial" w:eastAsia="NimbusSan" w:hAnsi="Arial" w:cs="Arial"/>
        </w:rPr>
        <w:t xml:space="preserve">SSW will use the information you provide on this form to contact you and provide updates. We will share the details of the successful applicant with Counterflows. We treat your information with respect. For more information about our privacy practices please visit our website: </w:t>
      </w:r>
      <w:hyperlink r:id="rId10">
        <w:r w:rsidRPr="004400BB">
          <w:rPr>
            <w:rFonts w:ascii="Arial" w:eastAsia="NimbusSan" w:hAnsi="Arial" w:cs="Arial"/>
            <w:color w:val="0563C1"/>
            <w:u w:val="single"/>
          </w:rPr>
          <w:t>http://www.ssw.org.uk/privacy-policy/</w:t>
        </w:r>
      </w:hyperlink>
    </w:p>
    <w:p w14:paraId="7A3A8057" w14:textId="77777777" w:rsidR="0051538D" w:rsidRPr="004400BB" w:rsidRDefault="0051538D" w:rsidP="0051538D">
      <w:pPr>
        <w:rPr>
          <w:rFonts w:ascii="Arial" w:eastAsia="NimbusSan" w:hAnsi="Arial" w:cs="Arial"/>
        </w:rPr>
      </w:pPr>
      <w:r w:rsidRPr="004400BB">
        <w:rPr>
          <w:rFonts w:ascii="Arial" w:eastAsia="NimbusSan" w:hAnsi="Arial" w:cs="Arial"/>
        </w:rPr>
        <w:br/>
        <w:t xml:space="preserve">Thank you for completing an application for the SSW x Counterflows Caregivers Residency. Before pasting into the online form or sending this form via email, please make sure to read through your application thoroughly. </w:t>
      </w:r>
    </w:p>
    <w:p w14:paraId="315A7893" w14:textId="77777777" w:rsidR="0051538D" w:rsidRPr="004400BB" w:rsidRDefault="0051538D" w:rsidP="0051538D">
      <w:pPr>
        <w:rPr>
          <w:rFonts w:ascii="Arial" w:eastAsia="NimbusSan" w:hAnsi="Arial" w:cs="Arial"/>
        </w:rPr>
      </w:pPr>
    </w:p>
    <w:p w14:paraId="76D079B0" w14:textId="77777777" w:rsidR="0051538D" w:rsidRPr="004400BB" w:rsidRDefault="0051538D" w:rsidP="0051538D">
      <w:pPr>
        <w:rPr>
          <w:rFonts w:ascii="Arial" w:eastAsia="NimbusSan" w:hAnsi="Arial" w:cs="Arial"/>
        </w:rPr>
      </w:pPr>
      <w:r w:rsidRPr="004400BB">
        <w:rPr>
          <w:rFonts w:ascii="Arial" w:eastAsia="NimbusSan" w:hAnsi="Arial" w:cs="Arial"/>
        </w:rPr>
        <w:t xml:space="preserve">If you submit by email we will respond to your application to confirm we have received it. </w:t>
      </w:r>
    </w:p>
    <w:p w14:paraId="741E456C" w14:textId="77777777" w:rsidR="0051538D" w:rsidRDefault="0051538D" w:rsidP="0051538D">
      <w:pPr>
        <w:ind w:right="237"/>
      </w:pPr>
    </w:p>
    <w:sectPr w:rsidR="005153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6B4A" w14:textId="77777777" w:rsidR="002A2CF6" w:rsidRDefault="002A2CF6" w:rsidP="0051538D">
      <w:r>
        <w:separator/>
      </w:r>
    </w:p>
  </w:endnote>
  <w:endnote w:type="continuationSeparator" w:id="0">
    <w:p w14:paraId="6A32FF1D" w14:textId="77777777" w:rsidR="002A2CF6" w:rsidRDefault="002A2CF6" w:rsidP="0051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mbusSan">
    <w:altName w:val="Calibri"/>
    <w:charset w:val="00"/>
    <w:family w:val="auto"/>
    <w:pitch w:val="default"/>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50393"/>
      <w:docPartObj>
        <w:docPartGallery w:val="Page Numbers (Bottom of Page)"/>
        <w:docPartUnique/>
      </w:docPartObj>
    </w:sdtPr>
    <w:sdtEndPr>
      <w:rPr>
        <w:noProof/>
      </w:rPr>
    </w:sdtEndPr>
    <w:sdtContent>
      <w:p w14:paraId="0BB82B23" w14:textId="34B1BAF8" w:rsidR="0051538D" w:rsidRDefault="005153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14D9E1" w14:textId="77777777" w:rsidR="0051538D" w:rsidRDefault="0051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58FC" w14:textId="77777777" w:rsidR="002A2CF6" w:rsidRDefault="002A2CF6" w:rsidP="0051538D">
      <w:r>
        <w:separator/>
      </w:r>
    </w:p>
  </w:footnote>
  <w:footnote w:type="continuationSeparator" w:id="0">
    <w:p w14:paraId="175B8C68" w14:textId="77777777" w:rsidR="002A2CF6" w:rsidRDefault="002A2CF6" w:rsidP="00515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10432"/>
    <w:multiLevelType w:val="multilevel"/>
    <w:tmpl w:val="663C667C"/>
    <w:lvl w:ilvl="0">
      <w:start w:val="1"/>
      <w:numFmt w:val="decimal"/>
      <w:lvlText w:val="%1."/>
      <w:lvlJc w:val="left"/>
      <w:pPr>
        <w:ind w:left="720" w:hanging="360"/>
      </w:pPr>
      <w:rPr>
        <w:rFonts w:ascii="NimbusSan" w:eastAsia="NimbusSan" w:hAnsi="NimbusSan" w:cs="NimbusSan"/>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A00770"/>
    <w:multiLevelType w:val="multilevel"/>
    <w:tmpl w:val="E6D65698"/>
    <w:lvl w:ilvl="0">
      <w:start w:val="1"/>
      <w:numFmt w:val="decimal"/>
      <w:lvlText w:val="%1."/>
      <w:lvlJc w:val="left"/>
      <w:pPr>
        <w:ind w:left="720" w:hanging="360"/>
      </w:pPr>
      <w:rPr>
        <w:rFonts w:ascii="NimbusSan" w:eastAsia="NimbusSan" w:hAnsi="NimbusSan" w:cs="NimbusSan"/>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B13988"/>
    <w:multiLevelType w:val="multilevel"/>
    <w:tmpl w:val="92EAA0D4"/>
    <w:lvl w:ilvl="0">
      <w:start w:val="1"/>
      <w:numFmt w:val="decimal"/>
      <w:lvlText w:val="%1."/>
      <w:lvlJc w:val="left"/>
      <w:pPr>
        <w:ind w:left="720" w:hanging="360"/>
      </w:pPr>
      <w:rPr>
        <w:rFonts w:ascii="NimbusSan" w:eastAsia="NimbusSan" w:hAnsi="NimbusSan" w:cs="NimbusSan"/>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4833062">
    <w:abstractNumId w:val="0"/>
  </w:num>
  <w:num w:numId="2" w16cid:durableId="840850168">
    <w:abstractNumId w:val="2"/>
  </w:num>
  <w:num w:numId="3" w16cid:durableId="11305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8D"/>
    <w:rsid w:val="00171F8F"/>
    <w:rsid w:val="002A2CF6"/>
    <w:rsid w:val="003C246D"/>
    <w:rsid w:val="0051538D"/>
    <w:rsid w:val="00CC1227"/>
    <w:rsid w:val="00D4351B"/>
    <w:rsid w:val="00F03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FF1D"/>
  <w15:chartTrackingRefBased/>
  <w15:docId w15:val="{891D9CBE-6DDD-4358-A350-B77DAC5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6D"/>
    <w:pPr>
      <w:spacing w:after="0" w:line="240"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515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3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3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3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3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38D"/>
    <w:rPr>
      <w:rFonts w:eastAsiaTheme="majorEastAsia" w:cstheme="majorBidi"/>
      <w:color w:val="272727" w:themeColor="text1" w:themeTint="D8"/>
    </w:rPr>
  </w:style>
  <w:style w:type="paragraph" w:styleId="Title">
    <w:name w:val="Title"/>
    <w:basedOn w:val="Normal"/>
    <w:next w:val="Normal"/>
    <w:link w:val="TitleChar"/>
    <w:uiPriority w:val="10"/>
    <w:qFormat/>
    <w:rsid w:val="005153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38D"/>
    <w:pPr>
      <w:spacing w:before="160"/>
      <w:jc w:val="center"/>
    </w:pPr>
    <w:rPr>
      <w:i/>
      <w:iCs/>
      <w:color w:val="404040" w:themeColor="text1" w:themeTint="BF"/>
    </w:rPr>
  </w:style>
  <w:style w:type="character" w:customStyle="1" w:styleId="QuoteChar">
    <w:name w:val="Quote Char"/>
    <w:basedOn w:val="DefaultParagraphFont"/>
    <w:link w:val="Quote"/>
    <w:uiPriority w:val="29"/>
    <w:rsid w:val="0051538D"/>
    <w:rPr>
      <w:i/>
      <w:iCs/>
      <w:color w:val="404040" w:themeColor="text1" w:themeTint="BF"/>
    </w:rPr>
  </w:style>
  <w:style w:type="paragraph" w:styleId="ListParagraph">
    <w:name w:val="List Paragraph"/>
    <w:basedOn w:val="Normal"/>
    <w:uiPriority w:val="34"/>
    <w:qFormat/>
    <w:rsid w:val="0051538D"/>
    <w:pPr>
      <w:ind w:left="720"/>
      <w:contextualSpacing/>
    </w:pPr>
  </w:style>
  <w:style w:type="character" w:styleId="IntenseEmphasis">
    <w:name w:val="Intense Emphasis"/>
    <w:basedOn w:val="DefaultParagraphFont"/>
    <w:uiPriority w:val="21"/>
    <w:qFormat/>
    <w:rsid w:val="0051538D"/>
    <w:rPr>
      <w:i/>
      <w:iCs/>
      <w:color w:val="0F4761" w:themeColor="accent1" w:themeShade="BF"/>
    </w:rPr>
  </w:style>
  <w:style w:type="paragraph" w:styleId="IntenseQuote">
    <w:name w:val="Intense Quote"/>
    <w:basedOn w:val="Normal"/>
    <w:next w:val="Normal"/>
    <w:link w:val="IntenseQuoteChar"/>
    <w:uiPriority w:val="30"/>
    <w:qFormat/>
    <w:rsid w:val="00515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38D"/>
    <w:rPr>
      <w:i/>
      <w:iCs/>
      <w:color w:val="0F4761" w:themeColor="accent1" w:themeShade="BF"/>
    </w:rPr>
  </w:style>
  <w:style w:type="character" w:styleId="IntenseReference">
    <w:name w:val="Intense Reference"/>
    <w:basedOn w:val="DefaultParagraphFont"/>
    <w:uiPriority w:val="32"/>
    <w:qFormat/>
    <w:rsid w:val="0051538D"/>
    <w:rPr>
      <w:b/>
      <w:bCs/>
      <w:smallCaps/>
      <w:color w:val="0F4761" w:themeColor="accent1" w:themeShade="BF"/>
      <w:spacing w:val="5"/>
    </w:rPr>
  </w:style>
  <w:style w:type="paragraph" w:styleId="Header">
    <w:name w:val="header"/>
    <w:basedOn w:val="Normal"/>
    <w:link w:val="HeaderChar"/>
    <w:uiPriority w:val="99"/>
    <w:unhideWhenUsed/>
    <w:rsid w:val="0051538D"/>
    <w:pPr>
      <w:tabs>
        <w:tab w:val="center" w:pos="4513"/>
        <w:tab w:val="right" w:pos="9026"/>
      </w:tabs>
    </w:pPr>
  </w:style>
  <w:style w:type="character" w:customStyle="1" w:styleId="HeaderChar">
    <w:name w:val="Header Char"/>
    <w:basedOn w:val="DefaultParagraphFont"/>
    <w:link w:val="Header"/>
    <w:uiPriority w:val="99"/>
    <w:rsid w:val="0051538D"/>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51538D"/>
    <w:pPr>
      <w:tabs>
        <w:tab w:val="center" w:pos="4513"/>
        <w:tab w:val="right" w:pos="9026"/>
      </w:tabs>
    </w:pPr>
  </w:style>
  <w:style w:type="character" w:customStyle="1" w:styleId="FooterChar">
    <w:name w:val="Footer Char"/>
    <w:basedOn w:val="DefaultParagraphFont"/>
    <w:link w:val="Footer"/>
    <w:uiPriority w:val="99"/>
    <w:rsid w:val="0051538D"/>
    <w:rPr>
      <w:rFonts w:ascii="Calibri" w:eastAsia="Calibri" w:hAnsi="Calibri" w:cs="Calibri"/>
      <w:kern w:val="0"/>
      <w:lang w:eastAsia="en-GB"/>
      <w14:ligatures w14:val="none"/>
    </w:rPr>
  </w:style>
  <w:style w:type="character" w:styleId="Hyperlink">
    <w:name w:val="Hyperlink"/>
    <w:basedOn w:val="DefaultParagraphFont"/>
    <w:uiPriority w:val="99"/>
    <w:unhideWhenUsed/>
    <w:rsid w:val="003C246D"/>
    <w:rPr>
      <w:color w:val="467886" w:themeColor="hyperlink"/>
      <w:u w:val="single"/>
    </w:rPr>
  </w:style>
  <w:style w:type="character" w:styleId="UnresolvedMention">
    <w:name w:val="Unresolved Mention"/>
    <w:basedOn w:val="DefaultParagraphFont"/>
    <w:uiPriority w:val="99"/>
    <w:semiHidden/>
    <w:unhideWhenUsed/>
    <w:rsid w:val="003C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ssw.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sw.org.uk/privacy-policy/" TargetMode="External"/><Relationship Id="rId4" Type="http://schemas.openxmlformats.org/officeDocument/2006/relationships/webSettings" Target="webSettings.xml"/><Relationship Id="rId9" Type="http://schemas.openxmlformats.org/officeDocument/2006/relationships/hyperlink" Target="https://scottishsculptureworkshop.wufoo.com/forms/mvysccb199g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Lomas</dc:creator>
  <cp:keywords/>
  <dc:description/>
  <cp:lastModifiedBy>Anna Lomas</cp:lastModifiedBy>
  <cp:revision>2</cp:revision>
  <dcterms:created xsi:type="dcterms:W3CDTF">2026-04-30T15:14:00Z</dcterms:created>
  <dcterms:modified xsi:type="dcterms:W3CDTF">2026-04-30T15:14:00Z</dcterms:modified>
</cp:coreProperties>
</file>